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152A" w14:textId="77777777" w:rsidR="00AE6125" w:rsidRDefault="00AE6125" w:rsidP="007E5A44">
      <w:pPr>
        <w:spacing w:after="0" w:line="276" w:lineRule="auto"/>
        <w:jc w:val="center"/>
        <w:rPr>
          <w:rFonts w:ascii="Brandon Grotesque Regular" w:hAnsi="Brandon Grotesque Regular" w:cs="Arial"/>
          <w:b/>
          <w:bCs/>
          <w:sz w:val="32"/>
          <w:szCs w:val="32"/>
        </w:rPr>
      </w:pPr>
    </w:p>
    <w:p w14:paraId="4950729A" w14:textId="6389C07A" w:rsidR="007645AC" w:rsidRPr="008F329D" w:rsidRDefault="00D82AFB" w:rsidP="007E5A44">
      <w:pPr>
        <w:spacing w:after="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F329D">
        <w:rPr>
          <w:rFonts w:ascii="Calibri" w:hAnsi="Calibri" w:cs="Calibri"/>
          <w:b/>
          <w:bCs/>
          <w:sz w:val="32"/>
          <w:szCs w:val="32"/>
        </w:rPr>
        <w:t>Epsom and Ewell Boiler Upgrade Grant (EEBUG)</w:t>
      </w:r>
      <w:r w:rsidR="00AA73D9" w:rsidRPr="008F329D">
        <w:rPr>
          <w:rFonts w:ascii="Calibri" w:hAnsi="Calibri" w:cs="Calibri"/>
          <w:b/>
          <w:bCs/>
          <w:sz w:val="32"/>
          <w:szCs w:val="32"/>
        </w:rPr>
        <w:t xml:space="preserve"> – Application Form</w:t>
      </w:r>
    </w:p>
    <w:p w14:paraId="7BDFB1B2" w14:textId="77777777" w:rsidR="00A45F79" w:rsidRPr="008F329D" w:rsidRDefault="00A45F79" w:rsidP="008B5DCC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51962C35" w14:textId="707EEE87" w:rsidR="00D303B4" w:rsidRPr="008F329D" w:rsidRDefault="00AA73D9" w:rsidP="00A45F79">
      <w:pPr>
        <w:spacing w:after="0" w:line="276" w:lineRule="auto"/>
        <w:rPr>
          <w:rFonts w:ascii="Calibri" w:hAnsi="Calibri" w:cs="Calibri"/>
          <w:b/>
          <w:bCs/>
          <w:color w:val="329F72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 xml:space="preserve">Action Surrey will collate, </w:t>
      </w:r>
      <w:proofErr w:type="gramStart"/>
      <w:r w:rsidRPr="008F329D">
        <w:rPr>
          <w:rFonts w:ascii="Calibri" w:hAnsi="Calibri" w:cs="Calibri"/>
          <w:sz w:val="24"/>
          <w:szCs w:val="24"/>
        </w:rPr>
        <w:t>retain</w:t>
      </w:r>
      <w:proofErr w:type="gramEnd"/>
      <w:r w:rsidRPr="008F329D">
        <w:rPr>
          <w:rFonts w:ascii="Calibri" w:hAnsi="Calibri" w:cs="Calibri"/>
          <w:sz w:val="24"/>
          <w:szCs w:val="24"/>
        </w:rPr>
        <w:t xml:space="preserve"> and process all application forms on behalf of </w:t>
      </w:r>
      <w:r w:rsidR="00D82AFB" w:rsidRPr="008F329D">
        <w:rPr>
          <w:rFonts w:ascii="Calibri" w:hAnsi="Calibri" w:cs="Calibri"/>
          <w:sz w:val="24"/>
          <w:szCs w:val="24"/>
        </w:rPr>
        <w:t>Epsom and Ewell Borough Council</w:t>
      </w:r>
      <w:r w:rsidR="008B5DCC" w:rsidRPr="008F329D">
        <w:rPr>
          <w:rFonts w:ascii="Calibri" w:hAnsi="Calibri" w:cs="Calibri"/>
          <w:sz w:val="24"/>
          <w:szCs w:val="24"/>
        </w:rPr>
        <w:t xml:space="preserve">. </w:t>
      </w:r>
      <w:r w:rsidRPr="008F329D">
        <w:rPr>
          <w:rFonts w:ascii="Calibri" w:hAnsi="Calibri" w:cs="Calibri"/>
          <w:sz w:val="24"/>
          <w:szCs w:val="24"/>
        </w:rPr>
        <w:t xml:space="preserve">Further information on the scheme can be found at: </w:t>
      </w:r>
      <w:hyperlink r:id="rId10" w:history="1">
        <w:r w:rsidR="00A45F79" w:rsidRPr="008F329D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www.actionsurrey.org</w:t>
        </w:r>
      </w:hyperlink>
    </w:p>
    <w:p w14:paraId="310D70C5" w14:textId="77777777" w:rsidR="00A45F79" w:rsidRPr="008F329D" w:rsidRDefault="00A45F79" w:rsidP="00A45F79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626B6FA" w14:textId="5F7BCE50" w:rsidR="0030513A" w:rsidRPr="008F329D" w:rsidRDefault="00B9027F" w:rsidP="00A45F79">
      <w:pPr>
        <w:spacing w:after="0" w:line="276" w:lineRule="auto"/>
        <w:rPr>
          <w:rFonts w:ascii="Calibri" w:hAnsi="Calibri" w:cs="Calibri"/>
          <w:b/>
          <w:bCs/>
          <w:color w:val="B13D4C"/>
          <w:sz w:val="24"/>
          <w:szCs w:val="24"/>
        </w:rPr>
      </w:pPr>
      <w:r w:rsidRPr="008F329D">
        <w:rPr>
          <w:rFonts w:ascii="Calibri" w:hAnsi="Calibri" w:cs="Calibri"/>
          <w:b/>
          <w:bCs/>
          <w:color w:val="B13D4C"/>
          <w:sz w:val="24"/>
          <w:szCs w:val="24"/>
        </w:rPr>
        <w:t>This</w:t>
      </w:r>
      <w:r w:rsidR="0030513A" w:rsidRPr="008F329D">
        <w:rPr>
          <w:rFonts w:ascii="Calibri" w:hAnsi="Calibri" w:cs="Calibri"/>
          <w:b/>
          <w:bCs/>
          <w:color w:val="B13D4C"/>
          <w:sz w:val="24"/>
          <w:szCs w:val="24"/>
        </w:rPr>
        <w:t xml:space="preserve"> scheme is only applicable to properties that ar</w:t>
      </w:r>
      <w:r w:rsidR="00D82AFB" w:rsidRPr="008F329D">
        <w:rPr>
          <w:rFonts w:ascii="Calibri" w:hAnsi="Calibri" w:cs="Calibri"/>
          <w:b/>
          <w:bCs/>
          <w:color w:val="B13D4C"/>
          <w:sz w:val="24"/>
          <w:szCs w:val="24"/>
        </w:rPr>
        <w:t>e</w:t>
      </w:r>
      <w:r w:rsidR="0030513A" w:rsidRPr="008F329D">
        <w:rPr>
          <w:rFonts w:ascii="Calibri" w:hAnsi="Calibri" w:cs="Calibri"/>
          <w:b/>
          <w:bCs/>
          <w:color w:val="B13D4C"/>
          <w:sz w:val="24"/>
          <w:szCs w:val="24"/>
        </w:rPr>
        <w:t xml:space="preserve"> heated by mains gas</w:t>
      </w:r>
      <w:r w:rsidR="00FD6A57" w:rsidRPr="008F329D">
        <w:rPr>
          <w:rFonts w:ascii="Calibri" w:hAnsi="Calibri" w:cs="Calibri"/>
          <w:b/>
          <w:bCs/>
          <w:color w:val="B13D4C"/>
          <w:sz w:val="24"/>
          <w:szCs w:val="24"/>
        </w:rPr>
        <w:t xml:space="preserve"> with owner </w:t>
      </w:r>
      <w:r w:rsidR="001B23B2" w:rsidRPr="008F329D">
        <w:rPr>
          <w:rFonts w:ascii="Calibri" w:hAnsi="Calibri" w:cs="Calibri"/>
          <w:b/>
          <w:bCs/>
          <w:color w:val="B13D4C"/>
          <w:sz w:val="24"/>
          <w:szCs w:val="24"/>
        </w:rPr>
        <w:t>occupier status</w:t>
      </w:r>
      <w:r w:rsidR="00FD6A57" w:rsidRPr="008F329D">
        <w:rPr>
          <w:rFonts w:ascii="Calibri" w:hAnsi="Calibri" w:cs="Calibri"/>
          <w:b/>
          <w:bCs/>
          <w:color w:val="B13D4C"/>
          <w:sz w:val="24"/>
          <w:szCs w:val="24"/>
        </w:rPr>
        <w:t>.</w:t>
      </w:r>
    </w:p>
    <w:p w14:paraId="5916993F" w14:textId="77777777" w:rsidR="00A45F79" w:rsidRPr="008F329D" w:rsidRDefault="00A45F79" w:rsidP="00A45F79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F66323C" w14:textId="7C3D5C9B" w:rsidR="00627A62" w:rsidRPr="008F329D" w:rsidRDefault="00685CE6" w:rsidP="00A45F79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8F329D">
        <w:rPr>
          <w:rFonts w:ascii="Calibri" w:hAnsi="Calibri" w:cs="Calibri"/>
          <w:b/>
          <w:bCs/>
          <w:sz w:val="24"/>
          <w:szCs w:val="24"/>
        </w:rPr>
        <w:t xml:space="preserve">Please read the scheme expectations on Page </w:t>
      </w:r>
      <w:r w:rsidR="00755410" w:rsidRPr="008F329D">
        <w:rPr>
          <w:rFonts w:ascii="Calibri" w:hAnsi="Calibri" w:cs="Calibri"/>
          <w:b/>
          <w:bCs/>
          <w:sz w:val="24"/>
          <w:szCs w:val="24"/>
        </w:rPr>
        <w:t>5</w:t>
      </w:r>
      <w:r w:rsidRPr="008F329D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10056D20" w14:textId="16C272B4" w:rsidR="00B9027F" w:rsidRPr="008F329D" w:rsidRDefault="00627A62" w:rsidP="00A45F79">
      <w:pPr>
        <w:spacing w:after="0" w:line="276" w:lineRule="auto"/>
        <w:rPr>
          <w:rFonts w:ascii="Calibri" w:hAnsi="Calibri" w:cs="Calibri"/>
          <w:color w:val="111111"/>
          <w:sz w:val="24"/>
          <w:szCs w:val="24"/>
          <w:shd w:val="clear" w:color="auto" w:fill="FFFFFF"/>
        </w:rPr>
      </w:pPr>
      <w:r w:rsidRPr="008F329D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>Please note</w:t>
      </w:r>
      <w:r w:rsidR="00595594" w:rsidRPr="008F329D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>: If you reside within a listed building or conservation area, improvements under this scheme</w:t>
      </w:r>
      <w:r w:rsidR="000F791A" w:rsidRPr="008F329D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 xml:space="preserve"> may</w:t>
      </w:r>
      <w:r w:rsidR="00595594" w:rsidRPr="008F329D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 xml:space="preserve"> not be possible.</w:t>
      </w:r>
    </w:p>
    <w:p w14:paraId="0D9F89D4" w14:textId="77777777" w:rsidR="00A45F79" w:rsidRPr="008F329D" w:rsidRDefault="00A45F79" w:rsidP="00A45F79">
      <w:pPr>
        <w:spacing w:after="0" w:line="276" w:lineRule="auto"/>
        <w:rPr>
          <w:rFonts w:ascii="Calibri" w:hAnsi="Calibri" w:cs="Calibri"/>
          <w:i/>
          <w:iCs/>
          <w:sz w:val="24"/>
          <w:szCs w:val="24"/>
        </w:rPr>
      </w:pPr>
    </w:p>
    <w:p w14:paraId="467DF08A" w14:textId="30F7164B" w:rsidR="00D303B4" w:rsidRPr="008F329D" w:rsidRDefault="00D303B4" w:rsidP="00B57FE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F329D">
        <w:rPr>
          <w:rFonts w:ascii="Calibri" w:hAnsi="Calibri" w:cs="Calibri"/>
          <w:b/>
          <w:bCs/>
          <w:sz w:val="28"/>
          <w:szCs w:val="28"/>
        </w:rPr>
        <w:t>Applicant Details</w:t>
      </w:r>
    </w:p>
    <w:tbl>
      <w:tblPr>
        <w:tblStyle w:val="TableGrid"/>
        <w:tblpPr w:leftFromText="180" w:rightFromText="180" w:vertAnchor="text" w:horzAnchor="margin" w:tblpXSpec="center" w:tblpY="163"/>
        <w:tblW w:w="1020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7707"/>
      </w:tblGrid>
      <w:tr w:rsidR="00D303B4" w:rsidRPr="008F329D" w14:paraId="1165F509" w14:textId="77777777" w:rsidTr="00A9301F">
        <w:tc>
          <w:tcPr>
            <w:tcW w:w="2498" w:type="dxa"/>
          </w:tcPr>
          <w:p w14:paraId="4ABFA36D" w14:textId="77777777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Name</w:t>
            </w:r>
          </w:p>
        </w:tc>
        <w:tc>
          <w:tcPr>
            <w:tcW w:w="7707" w:type="dxa"/>
            <w:shd w:val="clear" w:color="auto" w:fill="B9E9D6"/>
          </w:tcPr>
          <w:p w14:paraId="34ED5F18" w14:textId="77777777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</w:p>
        </w:tc>
      </w:tr>
      <w:tr w:rsidR="00D303B4" w:rsidRPr="008F329D" w14:paraId="56C98DF9" w14:textId="77777777" w:rsidTr="00A9301F">
        <w:trPr>
          <w:trHeight w:val="968"/>
        </w:trPr>
        <w:tc>
          <w:tcPr>
            <w:tcW w:w="2498" w:type="dxa"/>
          </w:tcPr>
          <w:p w14:paraId="0F762188" w14:textId="77777777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Address</w:t>
            </w:r>
          </w:p>
        </w:tc>
        <w:tc>
          <w:tcPr>
            <w:tcW w:w="7707" w:type="dxa"/>
            <w:shd w:val="clear" w:color="auto" w:fill="B9E9D6"/>
          </w:tcPr>
          <w:p w14:paraId="41F107EB" w14:textId="77777777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</w:p>
        </w:tc>
      </w:tr>
      <w:tr w:rsidR="00D303B4" w:rsidRPr="008F329D" w14:paraId="6005F221" w14:textId="77777777" w:rsidTr="00A9301F">
        <w:tc>
          <w:tcPr>
            <w:tcW w:w="2498" w:type="dxa"/>
          </w:tcPr>
          <w:p w14:paraId="0D586DDD" w14:textId="77777777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Postcode</w:t>
            </w:r>
          </w:p>
        </w:tc>
        <w:tc>
          <w:tcPr>
            <w:tcW w:w="7707" w:type="dxa"/>
            <w:shd w:val="clear" w:color="auto" w:fill="B9E9D6"/>
          </w:tcPr>
          <w:p w14:paraId="147B7A0D" w14:textId="77777777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</w:p>
        </w:tc>
      </w:tr>
      <w:tr w:rsidR="00D303B4" w:rsidRPr="008F329D" w14:paraId="4B168C2C" w14:textId="77777777" w:rsidTr="00A9301F">
        <w:tc>
          <w:tcPr>
            <w:tcW w:w="2498" w:type="dxa"/>
          </w:tcPr>
          <w:p w14:paraId="5F26B8AC" w14:textId="77777777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Phone / Mobile</w:t>
            </w:r>
          </w:p>
        </w:tc>
        <w:tc>
          <w:tcPr>
            <w:tcW w:w="7707" w:type="dxa"/>
            <w:shd w:val="clear" w:color="auto" w:fill="B9E9D6"/>
          </w:tcPr>
          <w:p w14:paraId="6B8792C5" w14:textId="77777777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</w:p>
        </w:tc>
      </w:tr>
      <w:tr w:rsidR="00D303B4" w:rsidRPr="008F329D" w14:paraId="7946529A" w14:textId="77777777" w:rsidTr="00A9301F">
        <w:tc>
          <w:tcPr>
            <w:tcW w:w="2498" w:type="dxa"/>
          </w:tcPr>
          <w:p w14:paraId="3B0C5085" w14:textId="77777777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E-mail</w:t>
            </w:r>
          </w:p>
        </w:tc>
        <w:tc>
          <w:tcPr>
            <w:tcW w:w="7707" w:type="dxa"/>
            <w:shd w:val="clear" w:color="auto" w:fill="B9E9D6"/>
          </w:tcPr>
          <w:p w14:paraId="6279E4AB" w14:textId="77777777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</w:p>
        </w:tc>
      </w:tr>
      <w:tr w:rsidR="00D303B4" w:rsidRPr="008F329D" w14:paraId="37B25DFA" w14:textId="77777777" w:rsidTr="00A9301F">
        <w:tc>
          <w:tcPr>
            <w:tcW w:w="2498" w:type="dxa"/>
          </w:tcPr>
          <w:p w14:paraId="19DBE006" w14:textId="54C0251F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Date of Birth</w:t>
            </w:r>
          </w:p>
        </w:tc>
        <w:tc>
          <w:tcPr>
            <w:tcW w:w="7707" w:type="dxa"/>
            <w:shd w:val="clear" w:color="auto" w:fill="B9E9D6"/>
          </w:tcPr>
          <w:p w14:paraId="232E063F" w14:textId="77777777" w:rsidR="00D303B4" w:rsidRPr="008F329D" w:rsidRDefault="00D303B4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</w:p>
        </w:tc>
      </w:tr>
      <w:tr w:rsidR="00FE5AD3" w:rsidRPr="008F329D" w14:paraId="6461771E" w14:textId="77777777" w:rsidTr="00A9301F">
        <w:tc>
          <w:tcPr>
            <w:tcW w:w="2498" w:type="dxa"/>
          </w:tcPr>
          <w:p w14:paraId="0A9DF630" w14:textId="7A260A62" w:rsidR="00FE5AD3" w:rsidRPr="008F329D" w:rsidRDefault="00FE5AD3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  <w:sz w:val="22"/>
                <w:szCs w:val="22"/>
              </w:rPr>
              <w:t>How did you hear about this scheme?</w:t>
            </w:r>
          </w:p>
        </w:tc>
        <w:tc>
          <w:tcPr>
            <w:tcW w:w="7707" w:type="dxa"/>
            <w:shd w:val="clear" w:color="auto" w:fill="B9E9D6"/>
          </w:tcPr>
          <w:p w14:paraId="68FA4622" w14:textId="0DF278A3" w:rsidR="00FE5AD3" w:rsidRPr="008F329D" w:rsidRDefault="00FE5AD3" w:rsidP="00D303B4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41374949" w14:textId="77777777" w:rsidR="008B5DCC" w:rsidRPr="008F329D" w:rsidRDefault="008B5DCC" w:rsidP="0075367F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08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8"/>
        <w:gridCol w:w="8642"/>
      </w:tblGrid>
      <w:tr w:rsidR="00CF52FC" w:rsidRPr="008F329D" w14:paraId="04BEB5B3" w14:textId="77777777" w:rsidTr="00FB4FCB">
        <w:sdt>
          <w:sdtPr>
            <w:rPr>
              <w:rFonts w:ascii="Calibri" w:hAnsi="Calibri" w:cs="Calibri"/>
            </w:rPr>
            <w:id w:val="-176074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AE4CD"/>
              </w:tcPr>
              <w:p w14:paraId="45DB87DF" w14:textId="261E1B16" w:rsidR="00CF52FC" w:rsidRPr="008F329D" w:rsidRDefault="001B23B2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8" w:type="dxa"/>
          </w:tcPr>
          <w:p w14:paraId="11F84F68" w14:textId="0D3DDB11" w:rsidR="00CF52FC" w:rsidRPr="008F329D" w:rsidRDefault="00CF52FC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I confirm</w:t>
            </w:r>
          </w:p>
        </w:tc>
        <w:tc>
          <w:tcPr>
            <w:tcW w:w="8642" w:type="dxa"/>
            <w:shd w:val="clear" w:color="auto" w:fill="auto"/>
          </w:tcPr>
          <w:p w14:paraId="7E0AF0A4" w14:textId="7B33D116" w:rsidR="00CF52FC" w:rsidRPr="008F329D" w:rsidRDefault="00CF52FC" w:rsidP="00FB4FCB">
            <w:pPr>
              <w:rPr>
                <w:rFonts w:ascii="Calibri" w:hAnsi="Calibri" w:cs="Calibri"/>
                <w:b/>
                <w:bCs/>
              </w:rPr>
            </w:pPr>
            <w:r w:rsidRPr="008F329D">
              <w:rPr>
                <w:rFonts w:ascii="Calibri" w:hAnsi="Calibri" w:cs="Calibri"/>
                <w:b/>
                <w:bCs/>
                <w:color w:val="B13D4C"/>
              </w:rPr>
              <w:t>Please confirm your property is heated by mains-gas</w:t>
            </w:r>
            <w:r w:rsidR="00D82AFB" w:rsidRPr="008F329D">
              <w:rPr>
                <w:rFonts w:ascii="Calibri" w:hAnsi="Calibri" w:cs="Calibri"/>
                <w:b/>
                <w:bCs/>
                <w:color w:val="B13D4C"/>
              </w:rPr>
              <w:t xml:space="preserve"> or that you have a </w:t>
            </w:r>
            <w:r w:rsidR="00527A07" w:rsidRPr="008F329D">
              <w:rPr>
                <w:rFonts w:ascii="Calibri" w:hAnsi="Calibri" w:cs="Calibri"/>
                <w:b/>
                <w:bCs/>
                <w:color w:val="B13D4C"/>
              </w:rPr>
              <w:t>mains gas</w:t>
            </w:r>
            <w:r w:rsidR="00D82AFB" w:rsidRPr="008F329D">
              <w:rPr>
                <w:rFonts w:ascii="Calibri" w:hAnsi="Calibri" w:cs="Calibri"/>
                <w:b/>
                <w:bCs/>
                <w:color w:val="B13D4C"/>
              </w:rPr>
              <w:t xml:space="preserve"> connection</w:t>
            </w:r>
          </w:p>
        </w:tc>
      </w:tr>
      <w:tr w:rsidR="001B23B2" w:rsidRPr="008F329D" w14:paraId="054906EF" w14:textId="77777777" w:rsidTr="00FB4FCB">
        <w:sdt>
          <w:sdtPr>
            <w:rPr>
              <w:rFonts w:ascii="Calibri" w:hAnsi="Calibri" w:cs="Calibri"/>
            </w:rPr>
            <w:id w:val="-209677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AE4CD"/>
              </w:tcPr>
              <w:p w14:paraId="3091E1B0" w14:textId="64B2A316" w:rsidR="001B23B2" w:rsidRPr="008F329D" w:rsidRDefault="001B23B2" w:rsidP="001B23B2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8" w:type="dxa"/>
          </w:tcPr>
          <w:p w14:paraId="678BF37A" w14:textId="34277D6D" w:rsidR="001B23B2" w:rsidRPr="008F329D" w:rsidRDefault="001B23B2" w:rsidP="001B23B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I confirm</w:t>
            </w:r>
          </w:p>
        </w:tc>
        <w:tc>
          <w:tcPr>
            <w:tcW w:w="8642" w:type="dxa"/>
            <w:shd w:val="clear" w:color="auto" w:fill="auto"/>
          </w:tcPr>
          <w:p w14:paraId="7F0887A7" w14:textId="2854A779" w:rsidR="001B23B2" w:rsidRPr="008F329D" w:rsidRDefault="001B23B2" w:rsidP="00FB4FCB">
            <w:pPr>
              <w:rPr>
                <w:rFonts w:ascii="Calibri" w:hAnsi="Calibri" w:cs="Calibri"/>
                <w:b/>
                <w:bCs/>
                <w:color w:val="B13D4C"/>
              </w:rPr>
            </w:pPr>
            <w:r w:rsidRPr="008F329D">
              <w:rPr>
                <w:rFonts w:ascii="Calibri" w:hAnsi="Calibri" w:cs="Calibri"/>
                <w:b/>
                <w:bCs/>
                <w:color w:val="B13D4C"/>
              </w:rPr>
              <w:t xml:space="preserve">Do you have a broken boiler, out of service or one that is near it’s end of </w:t>
            </w:r>
            <w:r w:rsidR="00527A07" w:rsidRPr="008F329D">
              <w:rPr>
                <w:rFonts w:ascii="Calibri" w:hAnsi="Calibri" w:cs="Calibri"/>
                <w:b/>
                <w:bCs/>
                <w:color w:val="B13D4C"/>
              </w:rPr>
              <w:t>life?</w:t>
            </w:r>
          </w:p>
        </w:tc>
      </w:tr>
    </w:tbl>
    <w:p w14:paraId="24B3B5CA" w14:textId="77777777" w:rsidR="001B23B2" w:rsidRPr="008F329D" w:rsidRDefault="001B23B2" w:rsidP="001B23B2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3595835" w14:textId="27D327BB" w:rsidR="00D303B4" w:rsidRPr="008F329D" w:rsidRDefault="00D303B4" w:rsidP="00B57FE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F329D">
        <w:rPr>
          <w:rFonts w:ascii="Calibri" w:hAnsi="Calibri" w:cs="Calibri"/>
          <w:b/>
          <w:bCs/>
          <w:sz w:val="28"/>
          <w:szCs w:val="28"/>
        </w:rPr>
        <w:t>Have you applied for a previous grant scheme with Action Surrey?</w:t>
      </w:r>
    </w:p>
    <w:tbl>
      <w:tblPr>
        <w:tblStyle w:val="TableGrid"/>
        <w:tblpPr w:leftFromText="180" w:rightFromText="180" w:vertAnchor="text" w:horzAnchor="margin" w:tblpXSpec="center" w:tblpY="208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14"/>
        <w:gridCol w:w="8925"/>
      </w:tblGrid>
      <w:tr w:rsidR="00BC145D" w:rsidRPr="008F329D" w14:paraId="51B18D4B" w14:textId="77777777" w:rsidTr="00FB4FCB">
        <w:sdt>
          <w:sdtPr>
            <w:rPr>
              <w:rFonts w:ascii="Calibri" w:hAnsi="Calibri" w:cs="Calibri"/>
            </w:rPr>
            <w:id w:val="93926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AE4CD"/>
              </w:tcPr>
              <w:p w14:paraId="5359C945" w14:textId="77777777" w:rsidR="00BC145D" w:rsidRPr="008F329D" w:rsidRDefault="00BC145D" w:rsidP="00E417B1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4" w:type="dxa"/>
          </w:tcPr>
          <w:p w14:paraId="368B2E30" w14:textId="77777777" w:rsidR="00BC145D" w:rsidRPr="008F329D" w:rsidRDefault="00BC145D" w:rsidP="00BC145D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No</w:t>
            </w:r>
          </w:p>
        </w:tc>
        <w:tc>
          <w:tcPr>
            <w:tcW w:w="8925" w:type="dxa"/>
            <w:shd w:val="clear" w:color="auto" w:fill="auto"/>
          </w:tcPr>
          <w:p w14:paraId="1477C447" w14:textId="30539B76" w:rsidR="00BC145D" w:rsidRPr="008F329D" w:rsidRDefault="00BC145D" w:rsidP="00BC145D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I have not applied for any previous grant schemes</w:t>
            </w:r>
            <w:r w:rsidR="008E2D49" w:rsidRPr="008F329D">
              <w:rPr>
                <w:rFonts w:ascii="Calibri" w:hAnsi="Calibri" w:cs="Calibri"/>
              </w:rPr>
              <w:t xml:space="preserve"> with Action Surrey</w:t>
            </w:r>
          </w:p>
        </w:tc>
      </w:tr>
      <w:tr w:rsidR="003957AE" w:rsidRPr="008F329D" w14:paraId="00A509FC" w14:textId="77777777" w:rsidTr="00FB4FCB">
        <w:trPr>
          <w:trHeight w:val="2033"/>
        </w:trPr>
        <w:sdt>
          <w:sdtPr>
            <w:rPr>
              <w:rFonts w:ascii="Calibri" w:hAnsi="Calibri" w:cs="Calibri"/>
            </w:rPr>
            <w:id w:val="-14320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AE4CD"/>
              </w:tcPr>
              <w:p w14:paraId="23864440" w14:textId="38979B3E" w:rsidR="003957AE" w:rsidRPr="008F329D" w:rsidRDefault="003957AE" w:rsidP="003957AE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4" w:type="dxa"/>
          </w:tcPr>
          <w:p w14:paraId="70F50218" w14:textId="77777777" w:rsidR="003957AE" w:rsidRPr="008F329D" w:rsidRDefault="003957AE" w:rsidP="003957AE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Yes</w:t>
            </w:r>
          </w:p>
        </w:tc>
        <w:tc>
          <w:tcPr>
            <w:tcW w:w="8925" w:type="dxa"/>
            <w:shd w:val="clear" w:color="auto" w:fill="auto"/>
          </w:tcPr>
          <w:p w14:paraId="29408E54" w14:textId="1C0246E3" w:rsidR="003957AE" w:rsidRPr="008F329D" w:rsidRDefault="003957AE" w:rsidP="003957AE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8F329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Please tell us if you received measures/surveys under a previous grant scheme and when this was.</w:t>
            </w:r>
          </w:p>
          <w:p w14:paraId="2CA105FB" w14:textId="77777777" w:rsidR="003957AE" w:rsidRPr="008F329D" w:rsidRDefault="003957AE" w:rsidP="003957AE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86F4361" w14:textId="77777777" w:rsidR="003957AE" w:rsidRPr="008F329D" w:rsidRDefault="003957AE" w:rsidP="003957AE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2CCE25C" w14:textId="77777777" w:rsidR="003957AE" w:rsidRPr="008F329D" w:rsidRDefault="003957AE" w:rsidP="003957AE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519C9FA3" w14:textId="77777777" w:rsidR="003957AE" w:rsidRPr="008F329D" w:rsidRDefault="003957AE" w:rsidP="003957AE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0CDDD9B6" w14:textId="77777777" w:rsidR="008B5DCC" w:rsidRDefault="008B5DCC" w:rsidP="004B18B5">
      <w:pPr>
        <w:spacing w:after="0"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33597F80" w14:textId="77777777" w:rsidR="00FD6A57" w:rsidRDefault="00FD6A57" w:rsidP="004B18B5">
      <w:pPr>
        <w:spacing w:after="0"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007CF198" w14:textId="77777777" w:rsidR="00E61168" w:rsidRDefault="00E61168" w:rsidP="005A170B">
      <w:pPr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7DE0831" w14:textId="513A4DAE" w:rsidR="00BC145D" w:rsidRPr="008F329D" w:rsidRDefault="00BC145D" w:rsidP="004B18B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F329D">
        <w:rPr>
          <w:rFonts w:ascii="Calibri" w:hAnsi="Calibri" w:cs="Calibri"/>
          <w:b/>
          <w:bCs/>
          <w:sz w:val="28"/>
          <w:szCs w:val="28"/>
        </w:rPr>
        <w:t>Tenure</w:t>
      </w:r>
    </w:p>
    <w:tbl>
      <w:tblPr>
        <w:tblStyle w:val="TableGrid"/>
        <w:tblpPr w:leftFromText="180" w:rightFromText="180" w:vertAnchor="text" w:horzAnchor="page" w:tblpX="792" w:tblpY="18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7468"/>
      </w:tblGrid>
      <w:tr w:rsidR="00FD6A57" w:rsidRPr="008F329D" w14:paraId="73119322" w14:textId="77777777" w:rsidTr="00F94746">
        <w:trPr>
          <w:trHeight w:val="394"/>
        </w:trPr>
        <w:bookmarkStart w:id="0" w:name="_Hlk104322491" w:displacedByCustomXml="next"/>
        <w:sdt>
          <w:sdtPr>
            <w:rPr>
              <w:rFonts w:ascii="Calibri" w:hAnsi="Calibri" w:cs="Calibri"/>
            </w:rPr>
            <w:id w:val="-179998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3" w:type="dxa"/>
                <w:shd w:val="clear" w:color="auto" w:fill="AAE4CD"/>
              </w:tcPr>
              <w:p w14:paraId="51859CC2" w14:textId="77777777" w:rsidR="00FD6A57" w:rsidRPr="008F329D" w:rsidRDefault="00FD6A57" w:rsidP="00F94746">
                <w:pPr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68" w:type="dxa"/>
          </w:tcPr>
          <w:p w14:paraId="0DDBB22B" w14:textId="77777777" w:rsidR="00FD6A57" w:rsidRPr="008F329D" w:rsidRDefault="00FD6A57" w:rsidP="00F94746">
            <w:pPr>
              <w:spacing w:before="20" w:after="20"/>
              <w:rPr>
                <w:rFonts w:ascii="Calibri" w:hAnsi="Calibri" w:cs="Calibri"/>
                <w:color w:val="00B050"/>
              </w:rPr>
            </w:pPr>
            <w:r w:rsidRPr="008F329D">
              <w:rPr>
                <w:rFonts w:ascii="Calibri" w:hAnsi="Calibri" w:cs="Calibri"/>
              </w:rPr>
              <w:t>Owner Occupier</w:t>
            </w:r>
          </w:p>
        </w:tc>
      </w:tr>
      <w:tr w:rsidR="00FD6A57" w:rsidRPr="008F329D" w14:paraId="16DB0412" w14:textId="77777777" w:rsidTr="00F94746">
        <w:trPr>
          <w:trHeight w:val="48"/>
        </w:trPr>
        <w:sdt>
          <w:sdtPr>
            <w:rPr>
              <w:rFonts w:ascii="Calibri" w:hAnsi="Calibri" w:cs="Calibri"/>
            </w:rPr>
            <w:id w:val="196538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3" w:type="dxa"/>
                <w:shd w:val="clear" w:color="auto" w:fill="AAE4CD"/>
              </w:tcPr>
              <w:p w14:paraId="04467E22" w14:textId="1B73C6EF" w:rsidR="00FD6A57" w:rsidRPr="008F329D" w:rsidRDefault="00FD6A57" w:rsidP="00F94746">
                <w:pPr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68" w:type="dxa"/>
          </w:tcPr>
          <w:p w14:paraId="7F12AD71" w14:textId="48830466" w:rsidR="00FD6A57" w:rsidRPr="008F329D" w:rsidRDefault="00FD6A57" w:rsidP="00F94746">
            <w:pPr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Shared Ownership*</w:t>
            </w:r>
          </w:p>
        </w:tc>
      </w:tr>
      <w:tr w:rsidR="00FD6A57" w:rsidRPr="008F329D" w14:paraId="6D414193" w14:textId="77777777" w:rsidTr="00F94746">
        <w:trPr>
          <w:trHeight w:val="48"/>
        </w:trPr>
        <w:sdt>
          <w:sdtPr>
            <w:rPr>
              <w:rFonts w:ascii="Calibri" w:hAnsi="Calibri" w:cs="Calibri"/>
            </w:rPr>
            <w:id w:val="39216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3" w:type="dxa"/>
                <w:shd w:val="clear" w:color="auto" w:fill="AAE4CD"/>
              </w:tcPr>
              <w:p w14:paraId="3C5120F4" w14:textId="3D1605B9" w:rsidR="00FD6A57" w:rsidRPr="008F329D" w:rsidRDefault="00FD6A57" w:rsidP="00F94746">
                <w:pPr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68" w:type="dxa"/>
          </w:tcPr>
          <w:p w14:paraId="492B3F7F" w14:textId="77777777" w:rsidR="00FD6A57" w:rsidRPr="008F329D" w:rsidRDefault="00FD6A57" w:rsidP="00F94746">
            <w:pPr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 xml:space="preserve">Other </w:t>
            </w:r>
            <w:proofErr w:type="gramStart"/>
            <w:r w:rsidRPr="008F329D">
              <w:rPr>
                <w:rFonts w:ascii="Calibri" w:hAnsi="Calibri" w:cs="Calibri"/>
              </w:rPr>
              <w:t>( Please</w:t>
            </w:r>
            <w:proofErr w:type="gramEnd"/>
            <w:r w:rsidRPr="008F329D">
              <w:rPr>
                <w:rFonts w:ascii="Calibri" w:hAnsi="Calibri" w:cs="Calibri"/>
              </w:rPr>
              <w:t xml:space="preserve"> specify ) </w:t>
            </w:r>
          </w:p>
          <w:p w14:paraId="1436EA64" w14:textId="77777777" w:rsidR="00E76D16" w:rsidRPr="008F329D" w:rsidRDefault="00E76D16" w:rsidP="00F94746">
            <w:pPr>
              <w:spacing w:before="20" w:after="20"/>
              <w:rPr>
                <w:rFonts w:ascii="Calibri" w:hAnsi="Calibri" w:cs="Calibri"/>
              </w:rPr>
            </w:pPr>
          </w:p>
          <w:p w14:paraId="0F69F3C8" w14:textId="4979DE21" w:rsidR="00E76D16" w:rsidRPr="008F329D" w:rsidRDefault="00E76D16" w:rsidP="00F94746">
            <w:pPr>
              <w:spacing w:before="20" w:after="20"/>
              <w:rPr>
                <w:rFonts w:ascii="Calibri" w:hAnsi="Calibri" w:cs="Calibri"/>
              </w:rPr>
            </w:pPr>
          </w:p>
        </w:tc>
      </w:tr>
      <w:bookmarkEnd w:id="0"/>
    </w:tbl>
    <w:p w14:paraId="6707D9A8" w14:textId="77777777" w:rsidR="00432CB0" w:rsidRPr="008F329D" w:rsidRDefault="00432CB0" w:rsidP="001502E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2EB79A0" w14:textId="208846B7" w:rsidR="00FD6A57" w:rsidRPr="008F329D" w:rsidRDefault="00B14EF7" w:rsidP="00330CEC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F329D">
        <w:rPr>
          <w:rFonts w:ascii="Calibri" w:hAnsi="Calibri" w:cs="Calibri"/>
          <w:b/>
          <w:bCs/>
          <w:sz w:val="20"/>
          <w:szCs w:val="20"/>
        </w:rPr>
        <w:t>*Funding for shared ownership may depend upon the contract with the resident and the shared ownership provider.</w:t>
      </w:r>
      <w:r w:rsidR="00FD6A57" w:rsidRPr="008F329D">
        <w:rPr>
          <w:rFonts w:ascii="Calibri" w:hAnsi="Calibri" w:cs="Calibri"/>
          <w:b/>
          <w:bCs/>
          <w:sz w:val="20"/>
          <w:szCs w:val="20"/>
        </w:rPr>
        <w:t xml:space="preserve"> Private tenants cannot apply for the grant. </w:t>
      </w:r>
    </w:p>
    <w:p w14:paraId="503688B7" w14:textId="77777777" w:rsidR="00330CEC" w:rsidRPr="008F329D" w:rsidRDefault="00330CEC" w:rsidP="00330CEC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CADD6C1" w14:textId="19DF7476" w:rsidR="009C4947" w:rsidRPr="008F329D" w:rsidRDefault="009C4947" w:rsidP="00432CB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F329D">
        <w:rPr>
          <w:rFonts w:ascii="Calibri" w:hAnsi="Calibri" w:cs="Calibri"/>
          <w:b/>
          <w:bCs/>
          <w:sz w:val="28"/>
          <w:szCs w:val="28"/>
        </w:rPr>
        <w:t>What type of property do you live in?</w:t>
      </w:r>
    </w:p>
    <w:tbl>
      <w:tblPr>
        <w:tblStyle w:val="TableGrid"/>
        <w:tblpPr w:leftFromText="180" w:rightFromText="180" w:vertAnchor="text" w:horzAnchor="margin" w:tblpX="137" w:tblpY="-27"/>
        <w:tblW w:w="10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245"/>
        <w:gridCol w:w="421"/>
        <w:gridCol w:w="4977"/>
      </w:tblGrid>
      <w:tr w:rsidR="00F54E55" w:rsidRPr="008F329D" w14:paraId="200BE291" w14:textId="77777777" w:rsidTr="0059658C">
        <w:trPr>
          <w:trHeight w:val="558"/>
        </w:trPr>
        <w:sdt>
          <w:sdtPr>
            <w:rPr>
              <w:rFonts w:ascii="Calibri" w:hAnsi="Calibri" w:cs="Calibri"/>
            </w:rPr>
            <w:id w:val="-212630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AE4CD"/>
              </w:tcPr>
              <w:p w14:paraId="52D363F9" w14:textId="77777777" w:rsidR="00F54E55" w:rsidRPr="008F329D" w:rsidRDefault="00F54E55" w:rsidP="00330CEC">
                <w:pPr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45" w:type="dxa"/>
          </w:tcPr>
          <w:p w14:paraId="218BAB1B" w14:textId="77777777" w:rsidR="00F54E55" w:rsidRPr="008F329D" w:rsidRDefault="00F54E55" w:rsidP="00330CEC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F329D">
              <w:rPr>
                <w:rFonts w:ascii="Calibri" w:hAnsi="Calibri" w:cs="Calibri"/>
                <w:b/>
                <w:bCs/>
              </w:rPr>
              <w:t>House</w:t>
            </w:r>
          </w:p>
          <w:p w14:paraId="301CF401" w14:textId="77777777" w:rsidR="0022184B" w:rsidRPr="008F329D" w:rsidRDefault="00C94234" w:rsidP="00330CEC">
            <w:pPr>
              <w:tabs>
                <w:tab w:val="left" w:pos="1000"/>
              </w:tabs>
              <w:spacing w:before="20" w:after="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B050"/>
                </w:rPr>
                <w:id w:val="163151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79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0C4179" w:rsidRPr="008F329D">
              <w:rPr>
                <w:rFonts w:ascii="Calibri" w:hAnsi="Calibri" w:cs="Calibri"/>
                <w:color w:val="00B050"/>
              </w:rPr>
              <w:t xml:space="preserve"> </w:t>
            </w:r>
            <w:r w:rsidR="000C4179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Detached            </w:t>
            </w:r>
            <w:r w:rsidR="000C4179" w:rsidRPr="008F329D">
              <w:rPr>
                <w:rFonts w:ascii="Calibri" w:hAnsi="Calibri" w:cs="Calibri"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B050"/>
                </w:rPr>
                <w:id w:val="77568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79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0C4179" w:rsidRPr="008F329D">
              <w:rPr>
                <w:rFonts w:ascii="Calibri" w:hAnsi="Calibri" w:cs="Calibri"/>
                <w:color w:val="00B050"/>
              </w:rPr>
              <w:t xml:space="preserve"> </w:t>
            </w:r>
            <w:proofErr w:type="gramStart"/>
            <w:r w:rsidR="000C4179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Semi-detached</w:t>
            </w:r>
            <w:proofErr w:type="gramEnd"/>
          </w:p>
          <w:p w14:paraId="12AF3920" w14:textId="70E16AA8" w:rsidR="000C4179" w:rsidRPr="008F329D" w:rsidRDefault="00C94234" w:rsidP="00330CEC">
            <w:pPr>
              <w:tabs>
                <w:tab w:val="left" w:pos="1000"/>
              </w:tabs>
              <w:spacing w:before="20" w:after="20"/>
              <w:rPr>
                <w:rFonts w:ascii="Calibri" w:hAnsi="Calibri" w:cs="Calibri"/>
                <w:color w:val="00B050"/>
              </w:rPr>
            </w:pPr>
            <w:sdt>
              <w:sdtPr>
                <w:rPr>
                  <w:rFonts w:ascii="Calibri" w:hAnsi="Calibri" w:cs="Calibri"/>
                  <w:color w:val="00B050"/>
                </w:rPr>
                <w:id w:val="-101383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79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0C4179" w:rsidRPr="008F329D">
              <w:rPr>
                <w:rFonts w:ascii="Calibri" w:hAnsi="Calibri" w:cs="Calibri"/>
                <w:color w:val="00B050"/>
              </w:rPr>
              <w:t xml:space="preserve"> </w:t>
            </w:r>
            <w:r w:rsidR="00B11643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Mid-terrace       </w:t>
            </w:r>
            <w:r w:rsidR="00C57ACA" w:rsidRPr="008F329D">
              <w:rPr>
                <w:rFonts w:ascii="Calibri" w:hAnsi="Calibri" w:cs="Calibri"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B050"/>
                </w:rPr>
                <w:id w:val="-7023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CA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C57ACA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11643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00B11643" w:rsidRPr="008F329D">
              <w:rPr>
                <w:rFonts w:ascii="Calibri" w:hAnsi="Calibri" w:cs="Calibri"/>
                <w:color w:val="00B050"/>
              </w:rPr>
              <w:t xml:space="preserve">  </w:t>
            </w:r>
            <w:r w:rsidR="00B11643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End-terrace</w:t>
            </w:r>
          </w:p>
        </w:tc>
        <w:sdt>
          <w:sdtPr>
            <w:rPr>
              <w:rFonts w:ascii="Calibri" w:hAnsi="Calibri" w:cs="Calibri"/>
            </w:rPr>
            <w:id w:val="43965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AE4CD"/>
              </w:tcPr>
              <w:p w14:paraId="672F4927" w14:textId="77777777" w:rsidR="00F54E55" w:rsidRPr="008F329D" w:rsidRDefault="00F54E55" w:rsidP="00330CEC">
                <w:pPr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77" w:type="dxa"/>
          </w:tcPr>
          <w:p w14:paraId="1E51DE4F" w14:textId="77777777" w:rsidR="00F54E55" w:rsidRPr="008F329D" w:rsidRDefault="00F54E55" w:rsidP="00330CEC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F329D">
              <w:rPr>
                <w:rFonts w:ascii="Calibri" w:hAnsi="Calibri" w:cs="Calibri"/>
                <w:b/>
                <w:bCs/>
              </w:rPr>
              <w:t>Bungalow</w:t>
            </w:r>
          </w:p>
          <w:p w14:paraId="246C6EF7" w14:textId="77777777" w:rsidR="00B11643" w:rsidRPr="008F329D" w:rsidRDefault="00C94234" w:rsidP="00330CEC">
            <w:pPr>
              <w:tabs>
                <w:tab w:val="left" w:pos="1000"/>
              </w:tabs>
              <w:spacing w:before="20" w:after="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B050"/>
                </w:rPr>
                <w:id w:val="-195323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43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B11643" w:rsidRPr="008F329D">
              <w:rPr>
                <w:rFonts w:ascii="Calibri" w:hAnsi="Calibri" w:cs="Calibri"/>
                <w:color w:val="00B050"/>
              </w:rPr>
              <w:t xml:space="preserve"> </w:t>
            </w:r>
            <w:r w:rsidR="00B11643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Detached            </w:t>
            </w:r>
            <w:r w:rsidR="00B11643" w:rsidRPr="008F329D">
              <w:rPr>
                <w:rFonts w:ascii="Calibri" w:hAnsi="Calibri" w:cs="Calibri"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B050"/>
                </w:rPr>
                <w:id w:val="-105330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43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B11643" w:rsidRPr="008F329D">
              <w:rPr>
                <w:rFonts w:ascii="Calibri" w:hAnsi="Calibri" w:cs="Calibri"/>
                <w:color w:val="00B050"/>
              </w:rPr>
              <w:t xml:space="preserve"> </w:t>
            </w:r>
            <w:proofErr w:type="gramStart"/>
            <w:r w:rsidR="00B11643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Semi-detached</w:t>
            </w:r>
            <w:proofErr w:type="gramEnd"/>
          </w:p>
          <w:p w14:paraId="1C1656C7" w14:textId="230C2B74" w:rsidR="00B11643" w:rsidRPr="008F329D" w:rsidRDefault="00C94234" w:rsidP="00330CEC">
            <w:pPr>
              <w:spacing w:before="20" w:after="20"/>
              <w:rPr>
                <w:rFonts w:ascii="Calibri" w:hAnsi="Calibri" w:cs="Calibri"/>
                <w:color w:val="00B050"/>
              </w:rPr>
            </w:pPr>
            <w:sdt>
              <w:sdtPr>
                <w:rPr>
                  <w:rFonts w:ascii="Calibri" w:hAnsi="Calibri" w:cs="Calibri"/>
                  <w:color w:val="00B050"/>
                </w:rPr>
                <w:id w:val="74260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FD7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r w:rsidR="00223FD7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Mid-terrace         </w:t>
            </w:r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B050"/>
                </w:rPr>
                <w:id w:val="-10939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FD7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r w:rsidR="00223FD7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End-terrace</w:t>
            </w:r>
          </w:p>
        </w:tc>
      </w:tr>
      <w:tr w:rsidR="00F54E55" w:rsidRPr="008F329D" w14:paraId="027FD537" w14:textId="77777777" w:rsidTr="0059658C">
        <w:trPr>
          <w:trHeight w:val="70"/>
        </w:trPr>
        <w:sdt>
          <w:sdtPr>
            <w:rPr>
              <w:rFonts w:ascii="Calibri" w:hAnsi="Calibri" w:cs="Calibri"/>
            </w:rPr>
            <w:id w:val="75062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AE4CD"/>
              </w:tcPr>
              <w:p w14:paraId="02FF9917" w14:textId="1902F793" w:rsidR="00F54E55" w:rsidRPr="008F329D" w:rsidRDefault="00F54E55" w:rsidP="00330CEC">
                <w:pPr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45" w:type="dxa"/>
          </w:tcPr>
          <w:p w14:paraId="22A0B49D" w14:textId="739875C9" w:rsidR="00F54E55" w:rsidRPr="008F329D" w:rsidRDefault="00F54E55" w:rsidP="00330CEC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F329D">
              <w:rPr>
                <w:rFonts w:ascii="Calibri" w:hAnsi="Calibri" w:cs="Calibri"/>
                <w:b/>
                <w:bCs/>
              </w:rPr>
              <w:t>Park Home</w:t>
            </w:r>
          </w:p>
          <w:p w14:paraId="3DD884D6" w14:textId="65F0514D" w:rsidR="00223FD7" w:rsidRPr="008F329D" w:rsidRDefault="00C94234" w:rsidP="00330CEC">
            <w:pPr>
              <w:tabs>
                <w:tab w:val="left" w:pos="1000"/>
              </w:tabs>
              <w:spacing w:before="20" w:after="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B050"/>
                </w:rPr>
                <w:id w:val="-6145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FD7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r w:rsidR="00223FD7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Single unit           </w:t>
            </w:r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B050"/>
                </w:rPr>
                <w:id w:val="57802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FD7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r w:rsidR="00223FD7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Double unit</w:t>
            </w:r>
          </w:p>
          <w:p w14:paraId="0A3DB9CA" w14:textId="77777777" w:rsidR="00F54E55" w:rsidRPr="008F329D" w:rsidRDefault="00F54E55" w:rsidP="00330CEC">
            <w:pPr>
              <w:spacing w:before="20" w:after="20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sdt>
          <w:sdtPr>
            <w:rPr>
              <w:rFonts w:ascii="Calibri" w:hAnsi="Calibri" w:cs="Calibri"/>
            </w:rPr>
            <w:id w:val="-126761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AE4CD"/>
              </w:tcPr>
              <w:p w14:paraId="7D0D4130" w14:textId="77777777" w:rsidR="00F54E55" w:rsidRPr="008F329D" w:rsidRDefault="00F54E55" w:rsidP="00330CEC">
                <w:pPr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77" w:type="dxa"/>
          </w:tcPr>
          <w:p w14:paraId="008AC13B" w14:textId="2ADE5FF3" w:rsidR="00F54E55" w:rsidRPr="008F329D" w:rsidRDefault="00F54E55" w:rsidP="00330CEC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F329D">
              <w:rPr>
                <w:rFonts w:ascii="Calibri" w:hAnsi="Calibri" w:cs="Calibri"/>
                <w:b/>
                <w:bCs/>
              </w:rPr>
              <w:t>Flat</w:t>
            </w:r>
          </w:p>
          <w:p w14:paraId="136C0B9C" w14:textId="3F68C31E" w:rsidR="00223FD7" w:rsidRPr="008F329D" w:rsidRDefault="00C94234" w:rsidP="00330CEC">
            <w:pPr>
              <w:tabs>
                <w:tab w:val="left" w:pos="1000"/>
              </w:tabs>
              <w:spacing w:before="20" w:after="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B050"/>
                </w:rPr>
                <w:id w:val="-126044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FD7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r w:rsidR="00223FD7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Ground floor       </w:t>
            </w:r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B050"/>
                </w:rPr>
                <w:id w:val="159311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FD7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r w:rsidR="00223FD7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Mid-</w:t>
            </w:r>
            <w:proofErr w:type="gramStart"/>
            <w:r w:rsidR="00223FD7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floor</w:t>
            </w:r>
            <w:proofErr w:type="gramEnd"/>
          </w:p>
          <w:p w14:paraId="2F58F501" w14:textId="5E253CCC" w:rsidR="00223FD7" w:rsidRPr="008F329D" w:rsidRDefault="00C94234" w:rsidP="00330CEC">
            <w:pPr>
              <w:tabs>
                <w:tab w:val="left" w:pos="1000"/>
              </w:tabs>
              <w:spacing w:before="20" w:after="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B050"/>
                </w:rPr>
                <w:id w:val="11006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FD7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r w:rsidR="00223FD7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Top floor             </w:t>
            </w:r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B050"/>
                </w:rPr>
                <w:id w:val="-133722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FD7" w:rsidRPr="008F329D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223FD7" w:rsidRPr="008F329D">
              <w:rPr>
                <w:rFonts w:ascii="Calibri" w:hAnsi="Calibri" w:cs="Calibri"/>
                <w:color w:val="00B050"/>
              </w:rPr>
              <w:t xml:space="preserve"> </w:t>
            </w:r>
            <w:r w:rsidR="00223FD7" w:rsidRPr="008F32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Maisonette</w:t>
            </w:r>
          </w:p>
          <w:p w14:paraId="6623B266" w14:textId="77777777" w:rsidR="00F54E55" w:rsidRPr="008F329D" w:rsidRDefault="00F54E55" w:rsidP="00330CEC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30CEC" w:rsidRPr="008F329D" w14:paraId="5F45E310" w14:textId="77777777" w:rsidTr="0059658C">
        <w:trPr>
          <w:trHeight w:val="70"/>
        </w:trPr>
        <w:sdt>
          <w:sdtPr>
            <w:rPr>
              <w:rFonts w:ascii="Calibri" w:hAnsi="Calibri" w:cs="Calibri"/>
            </w:rPr>
            <w:id w:val="7733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AE4CD"/>
              </w:tcPr>
              <w:p w14:paraId="2C186126" w14:textId="3CFFB46D" w:rsidR="00330CEC" w:rsidRPr="008F329D" w:rsidRDefault="00330CEC" w:rsidP="00330CEC">
                <w:pPr>
                  <w:spacing w:before="20" w:after="20"/>
                  <w:jc w:val="center"/>
                  <w:rPr>
                    <w:rFonts w:ascii="Calibri" w:eastAsia="MS Gothic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43" w:type="dxa"/>
            <w:gridSpan w:val="3"/>
          </w:tcPr>
          <w:p w14:paraId="2A16DA26" w14:textId="77777777" w:rsidR="00330CEC" w:rsidRPr="008F329D" w:rsidRDefault="00330CEC" w:rsidP="00330CEC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F329D">
              <w:rPr>
                <w:rFonts w:ascii="Calibri" w:hAnsi="Calibri" w:cs="Calibri"/>
                <w:b/>
                <w:bCs/>
              </w:rPr>
              <w:t>Other (please specify)</w:t>
            </w:r>
          </w:p>
          <w:p w14:paraId="10E5E9C5" w14:textId="131C937B" w:rsidR="00330CEC" w:rsidRPr="008F329D" w:rsidRDefault="00330CEC" w:rsidP="00330CEC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0BCA3A16" w14:textId="20F20EC7" w:rsidR="003B2A66" w:rsidRPr="008F329D" w:rsidRDefault="007A3A34" w:rsidP="0070761A">
      <w:pPr>
        <w:tabs>
          <w:tab w:val="left" w:pos="6810"/>
          <w:tab w:val="left" w:pos="7845"/>
        </w:tabs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F329D">
        <w:rPr>
          <w:rFonts w:ascii="Calibri" w:hAnsi="Calibri" w:cs="Calibri"/>
          <w:b/>
          <w:bCs/>
          <w:sz w:val="24"/>
          <w:szCs w:val="24"/>
        </w:rPr>
        <w:tab/>
      </w:r>
      <w:r w:rsidR="00084D38" w:rsidRPr="008F329D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-1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372"/>
        <w:gridCol w:w="1688"/>
      </w:tblGrid>
      <w:tr w:rsidR="009D4BCF" w:rsidRPr="008F329D" w14:paraId="24600186" w14:textId="77777777" w:rsidTr="00B0184F">
        <w:trPr>
          <w:trHeight w:val="420"/>
        </w:trPr>
        <w:tc>
          <w:tcPr>
            <w:tcW w:w="8372" w:type="dxa"/>
          </w:tcPr>
          <w:p w14:paraId="656C7123" w14:textId="57ED9A44" w:rsidR="009D4BCF" w:rsidRPr="008F329D" w:rsidRDefault="009D4BCF" w:rsidP="009D4BC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bookmarkStart w:id="1" w:name="_Hlk125616606"/>
            <w:r w:rsidRPr="008F329D">
              <w:rPr>
                <w:rFonts w:ascii="Calibri" w:hAnsi="Calibri" w:cs="Calibri"/>
                <w:b/>
                <w:bCs/>
                <w:sz w:val="28"/>
                <w:szCs w:val="28"/>
              </w:rPr>
              <w:t>How many adults (over 18 years old) live in the property?</w:t>
            </w:r>
          </w:p>
        </w:tc>
        <w:tc>
          <w:tcPr>
            <w:tcW w:w="1688" w:type="dxa"/>
            <w:shd w:val="clear" w:color="auto" w:fill="AAE4CD"/>
          </w:tcPr>
          <w:p w14:paraId="0C3D3D29" w14:textId="32C17B2D" w:rsidR="009D4BCF" w:rsidRPr="008F329D" w:rsidRDefault="009D4BCF" w:rsidP="00EC521C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9D4BCF" w:rsidRPr="008F329D" w14:paraId="1AD4DAD6" w14:textId="77777777" w:rsidTr="00B0184F">
        <w:trPr>
          <w:trHeight w:val="416"/>
        </w:trPr>
        <w:tc>
          <w:tcPr>
            <w:tcW w:w="8372" w:type="dxa"/>
          </w:tcPr>
          <w:p w14:paraId="43E454FF" w14:textId="4DB33800" w:rsidR="009D4BCF" w:rsidRPr="008F329D" w:rsidRDefault="009D4BCF" w:rsidP="009D4BC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F329D">
              <w:rPr>
                <w:rFonts w:ascii="Calibri" w:hAnsi="Calibri" w:cs="Calibri"/>
                <w:b/>
                <w:bCs/>
                <w:sz w:val="28"/>
                <w:szCs w:val="28"/>
              </w:rPr>
              <w:t>How many children (under 18 years old) live in the property?</w:t>
            </w:r>
          </w:p>
        </w:tc>
        <w:tc>
          <w:tcPr>
            <w:tcW w:w="1688" w:type="dxa"/>
            <w:shd w:val="clear" w:color="auto" w:fill="AAE4CD"/>
          </w:tcPr>
          <w:p w14:paraId="299D83C5" w14:textId="12C5E2C5" w:rsidR="009D4BCF" w:rsidRPr="008F329D" w:rsidRDefault="009D4BCF" w:rsidP="009D4B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bookmarkEnd w:id="1"/>
    </w:tbl>
    <w:p w14:paraId="4CB9B8C5" w14:textId="77777777" w:rsidR="00432CB0" w:rsidRPr="008F329D" w:rsidRDefault="00432CB0" w:rsidP="00167258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20D5283" w14:textId="03A361EA" w:rsidR="00585978" w:rsidRPr="008F329D" w:rsidRDefault="00C72629" w:rsidP="00C7262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F329D">
        <w:rPr>
          <w:rFonts w:ascii="Calibri" w:hAnsi="Calibri" w:cs="Calibri"/>
          <w:b/>
          <w:bCs/>
          <w:sz w:val="28"/>
          <w:szCs w:val="28"/>
        </w:rPr>
        <w:t xml:space="preserve">Does anyone in the property receive </w:t>
      </w:r>
      <w:r w:rsidR="00432CB0" w:rsidRPr="008F329D">
        <w:rPr>
          <w:rFonts w:ascii="Calibri" w:hAnsi="Calibri" w:cs="Calibri"/>
          <w:b/>
          <w:bCs/>
          <w:sz w:val="28"/>
          <w:szCs w:val="28"/>
        </w:rPr>
        <w:t>any</w:t>
      </w:r>
      <w:r w:rsidRPr="008F329D">
        <w:rPr>
          <w:rFonts w:ascii="Calibri" w:hAnsi="Calibri" w:cs="Calibri"/>
          <w:b/>
          <w:bCs/>
          <w:sz w:val="28"/>
          <w:szCs w:val="28"/>
        </w:rPr>
        <w:t xml:space="preserve"> of the following means-tested benefits?</w:t>
      </w:r>
      <w:r w:rsidR="00223E9C" w:rsidRPr="008F329D">
        <w:rPr>
          <w:rFonts w:ascii="Calibri" w:hAnsi="Calibri" w:cs="Calibri"/>
          <w:b/>
          <w:bCs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="137" w:tblpY="385"/>
        <w:tblW w:w="100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638"/>
      </w:tblGrid>
      <w:tr w:rsidR="0063051B" w:rsidRPr="008F329D" w14:paraId="013E8AA7" w14:textId="77777777" w:rsidTr="0059658C">
        <w:trPr>
          <w:trHeight w:val="183"/>
        </w:trPr>
        <w:sdt>
          <w:sdtPr>
            <w:rPr>
              <w:rFonts w:ascii="Calibri" w:hAnsi="Calibri" w:cs="Calibri"/>
            </w:rPr>
            <w:id w:val="115256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AE4CD"/>
              </w:tcPr>
              <w:p w14:paraId="526EB7B9" w14:textId="77777777" w:rsidR="0063051B" w:rsidRPr="008F329D" w:rsidRDefault="0063051B" w:rsidP="0059658C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8" w:type="dxa"/>
            <w:shd w:val="clear" w:color="auto" w:fill="auto"/>
          </w:tcPr>
          <w:p w14:paraId="7C8B2605" w14:textId="77777777" w:rsidR="0063051B" w:rsidRPr="008F329D" w:rsidRDefault="0063051B" w:rsidP="0059658C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Universal Credit</w:t>
            </w:r>
          </w:p>
        </w:tc>
      </w:tr>
      <w:tr w:rsidR="0063051B" w:rsidRPr="008F329D" w14:paraId="4D9BAFD1" w14:textId="77777777" w:rsidTr="0059658C">
        <w:trPr>
          <w:trHeight w:val="183"/>
        </w:trPr>
        <w:sdt>
          <w:sdtPr>
            <w:rPr>
              <w:rFonts w:ascii="Calibri" w:hAnsi="Calibri" w:cs="Calibri"/>
            </w:rPr>
            <w:id w:val="-75806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AE4CD"/>
              </w:tcPr>
              <w:p w14:paraId="5759CD75" w14:textId="77777777" w:rsidR="0063051B" w:rsidRPr="008F329D" w:rsidRDefault="0063051B" w:rsidP="0059658C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eastAsia="MS Gothic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8" w:type="dxa"/>
            <w:shd w:val="clear" w:color="auto" w:fill="auto"/>
          </w:tcPr>
          <w:p w14:paraId="2B2BE277" w14:textId="43643AAA" w:rsidR="0063051B" w:rsidRPr="008F329D" w:rsidRDefault="0063051B" w:rsidP="0059658C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Council Tax Reduction/Support Benefit</w:t>
            </w:r>
            <w:r w:rsidRPr="008F329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F329D">
              <w:rPr>
                <w:rFonts w:ascii="Calibri" w:hAnsi="Calibri" w:cs="Calibri"/>
                <w:color w:val="FF0000"/>
                <w:sz w:val="20"/>
                <w:szCs w:val="20"/>
              </w:rPr>
              <w:t>(</w:t>
            </w:r>
            <w:r w:rsidR="002004BA" w:rsidRPr="008F329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  <w:t>not</w:t>
            </w:r>
            <w:r w:rsidR="002004BA" w:rsidRPr="008F329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including</w:t>
            </w:r>
            <w:r w:rsidRPr="008F329D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Single Occupancy or </w:t>
            </w:r>
            <w:proofErr w:type="gramStart"/>
            <w:r w:rsidRPr="008F329D">
              <w:rPr>
                <w:rFonts w:ascii="Calibri" w:hAnsi="Calibri" w:cs="Calibri"/>
                <w:color w:val="FF0000"/>
                <w:sz w:val="20"/>
                <w:szCs w:val="20"/>
              </w:rPr>
              <w:t>other</w:t>
            </w:r>
            <w:proofErr w:type="gramEnd"/>
            <w:r w:rsidRPr="008F329D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discount)</w:t>
            </w:r>
          </w:p>
        </w:tc>
      </w:tr>
      <w:tr w:rsidR="0063051B" w:rsidRPr="008F329D" w14:paraId="49AEA49F" w14:textId="77777777" w:rsidTr="0059658C">
        <w:trPr>
          <w:trHeight w:val="183"/>
        </w:trPr>
        <w:sdt>
          <w:sdtPr>
            <w:rPr>
              <w:rFonts w:ascii="Calibri" w:hAnsi="Calibri" w:cs="Calibri"/>
            </w:rPr>
            <w:id w:val="-101969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AE4CD"/>
              </w:tcPr>
              <w:p w14:paraId="68B4D4CB" w14:textId="77777777" w:rsidR="0063051B" w:rsidRPr="008F329D" w:rsidRDefault="0063051B" w:rsidP="0059658C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8" w:type="dxa"/>
            <w:shd w:val="clear" w:color="auto" w:fill="auto"/>
          </w:tcPr>
          <w:p w14:paraId="7C5450DA" w14:textId="77777777" w:rsidR="0063051B" w:rsidRPr="008F329D" w:rsidRDefault="0063051B" w:rsidP="0059658C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Income Related Employment &amp; Support Allowance</w:t>
            </w:r>
          </w:p>
        </w:tc>
      </w:tr>
      <w:tr w:rsidR="0063051B" w:rsidRPr="008F329D" w14:paraId="09B7C0D8" w14:textId="77777777" w:rsidTr="0059658C">
        <w:trPr>
          <w:trHeight w:val="183"/>
        </w:trPr>
        <w:sdt>
          <w:sdtPr>
            <w:rPr>
              <w:rFonts w:ascii="Calibri" w:hAnsi="Calibri" w:cs="Calibri"/>
            </w:rPr>
            <w:id w:val="-196634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AE4CD"/>
              </w:tcPr>
              <w:p w14:paraId="4BEE311E" w14:textId="77777777" w:rsidR="0063051B" w:rsidRPr="008F329D" w:rsidRDefault="0063051B" w:rsidP="0059658C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8" w:type="dxa"/>
            <w:shd w:val="clear" w:color="auto" w:fill="auto"/>
          </w:tcPr>
          <w:p w14:paraId="0BDF1F13" w14:textId="77777777" w:rsidR="0063051B" w:rsidRPr="008F329D" w:rsidRDefault="0063051B" w:rsidP="0059658C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Income-based Jobseeker’s Allowance</w:t>
            </w:r>
          </w:p>
        </w:tc>
      </w:tr>
      <w:tr w:rsidR="0063051B" w:rsidRPr="008F329D" w14:paraId="19E64929" w14:textId="77777777" w:rsidTr="0059658C">
        <w:trPr>
          <w:trHeight w:val="183"/>
        </w:trPr>
        <w:sdt>
          <w:sdtPr>
            <w:rPr>
              <w:rFonts w:ascii="Calibri" w:hAnsi="Calibri" w:cs="Calibri"/>
            </w:rPr>
            <w:id w:val="32339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AE4CD"/>
              </w:tcPr>
              <w:p w14:paraId="696DE6FF" w14:textId="77777777" w:rsidR="0063051B" w:rsidRPr="008F329D" w:rsidRDefault="0063051B" w:rsidP="0059658C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8" w:type="dxa"/>
            <w:shd w:val="clear" w:color="auto" w:fill="auto"/>
          </w:tcPr>
          <w:p w14:paraId="3843BE3F" w14:textId="77777777" w:rsidR="0063051B" w:rsidRPr="008F329D" w:rsidRDefault="0063051B" w:rsidP="0059658C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Income Support</w:t>
            </w:r>
          </w:p>
        </w:tc>
      </w:tr>
      <w:tr w:rsidR="0063051B" w:rsidRPr="008F329D" w14:paraId="3AF07AC1" w14:textId="77777777" w:rsidTr="0059658C">
        <w:trPr>
          <w:trHeight w:val="183"/>
        </w:trPr>
        <w:sdt>
          <w:sdtPr>
            <w:rPr>
              <w:rFonts w:ascii="Calibri" w:hAnsi="Calibri" w:cs="Calibri"/>
            </w:rPr>
            <w:id w:val="146894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AE4CD"/>
              </w:tcPr>
              <w:p w14:paraId="32916E4E" w14:textId="77777777" w:rsidR="0063051B" w:rsidRPr="008F329D" w:rsidRDefault="0063051B" w:rsidP="0059658C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8" w:type="dxa"/>
            <w:shd w:val="clear" w:color="auto" w:fill="auto"/>
          </w:tcPr>
          <w:p w14:paraId="104179F6" w14:textId="77777777" w:rsidR="0063051B" w:rsidRPr="008F329D" w:rsidRDefault="0063051B" w:rsidP="0059658C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Housing Benefit</w:t>
            </w:r>
          </w:p>
        </w:tc>
      </w:tr>
      <w:tr w:rsidR="0063051B" w:rsidRPr="008F329D" w14:paraId="6E5A3ACF" w14:textId="77777777" w:rsidTr="0059658C">
        <w:trPr>
          <w:trHeight w:val="183"/>
        </w:trPr>
        <w:sdt>
          <w:sdtPr>
            <w:rPr>
              <w:rFonts w:ascii="Calibri" w:hAnsi="Calibri" w:cs="Calibri"/>
            </w:rPr>
            <w:id w:val="129286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AE4CD"/>
              </w:tcPr>
              <w:p w14:paraId="36A21448" w14:textId="77777777" w:rsidR="0063051B" w:rsidRPr="008F329D" w:rsidRDefault="0063051B" w:rsidP="0059658C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8" w:type="dxa"/>
            <w:shd w:val="clear" w:color="auto" w:fill="auto"/>
          </w:tcPr>
          <w:p w14:paraId="02F0E3A7" w14:textId="5773E0F8" w:rsidR="0063051B" w:rsidRPr="008F329D" w:rsidRDefault="0063051B" w:rsidP="0059658C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Pension Credit</w:t>
            </w:r>
          </w:p>
        </w:tc>
      </w:tr>
      <w:tr w:rsidR="0063051B" w:rsidRPr="008F329D" w14:paraId="5EBAFBC6" w14:textId="77777777" w:rsidTr="0059658C">
        <w:trPr>
          <w:trHeight w:val="183"/>
        </w:trPr>
        <w:sdt>
          <w:sdtPr>
            <w:rPr>
              <w:rFonts w:ascii="Calibri" w:hAnsi="Calibri" w:cs="Calibri"/>
            </w:rPr>
            <w:id w:val="-49950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AE4CD"/>
              </w:tcPr>
              <w:p w14:paraId="168EF96F" w14:textId="77777777" w:rsidR="0063051B" w:rsidRPr="008F329D" w:rsidRDefault="0063051B" w:rsidP="0059658C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8" w:type="dxa"/>
            <w:shd w:val="clear" w:color="auto" w:fill="auto"/>
          </w:tcPr>
          <w:p w14:paraId="0603E6D4" w14:textId="33A48FE2" w:rsidR="0063051B" w:rsidRPr="008F329D" w:rsidRDefault="00177051" w:rsidP="0059658C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Warm Homes Discount</w:t>
            </w:r>
            <w:r w:rsidR="0063051B" w:rsidRPr="008F329D">
              <w:rPr>
                <w:rFonts w:ascii="Calibri" w:hAnsi="Calibri" w:cs="Calibri"/>
              </w:rPr>
              <w:t xml:space="preserve"> or Cold Weather Payment</w:t>
            </w:r>
            <w:r w:rsidR="00084D38" w:rsidRPr="008F329D">
              <w:rPr>
                <w:rFonts w:ascii="Calibri" w:hAnsi="Calibri" w:cs="Calibri"/>
              </w:rPr>
              <w:t xml:space="preserve"> </w:t>
            </w:r>
            <w:r w:rsidR="00084D38" w:rsidRPr="008F329D">
              <w:rPr>
                <w:rFonts w:ascii="Calibri" w:hAnsi="Calibri" w:cs="Calibri"/>
                <w:color w:val="FF0000"/>
                <w:sz w:val="20"/>
                <w:szCs w:val="20"/>
              </w:rPr>
              <w:t>(</w:t>
            </w:r>
            <w:r w:rsidR="00084D38" w:rsidRPr="008F329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  <w:t>not</w:t>
            </w:r>
            <w:r w:rsidR="00084D38" w:rsidRPr="008F329D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Winter Fuel Payment)</w:t>
            </w:r>
          </w:p>
        </w:tc>
      </w:tr>
      <w:tr w:rsidR="0063051B" w:rsidRPr="008F329D" w14:paraId="371FFF11" w14:textId="77777777" w:rsidTr="0059658C">
        <w:trPr>
          <w:trHeight w:val="183"/>
        </w:trPr>
        <w:sdt>
          <w:sdtPr>
            <w:rPr>
              <w:rFonts w:ascii="Calibri" w:hAnsi="Calibri" w:cs="Calibri"/>
            </w:rPr>
            <w:id w:val="-142996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AE4CD"/>
              </w:tcPr>
              <w:p w14:paraId="4659D3F0" w14:textId="77777777" w:rsidR="0063051B" w:rsidRPr="008F329D" w:rsidRDefault="0063051B" w:rsidP="0059658C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8" w:type="dxa"/>
            <w:shd w:val="clear" w:color="auto" w:fill="auto"/>
          </w:tcPr>
          <w:p w14:paraId="7F24856F" w14:textId="77777777" w:rsidR="0063051B" w:rsidRPr="008F329D" w:rsidRDefault="0063051B" w:rsidP="0059658C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Child Tax Credits or Working Tax Credits</w:t>
            </w:r>
          </w:p>
        </w:tc>
      </w:tr>
    </w:tbl>
    <w:p w14:paraId="2DC0C8E9" w14:textId="420E6371" w:rsidR="009567DB" w:rsidRPr="008F329D" w:rsidRDefault="009567DB" w:rsidP="00432CB0">
      <w:pPr>
        <w:spacing w:after="0" w:line="36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08AE719B" w14:textId="77777777" w:rsidR="0086482A" w:rsidRDefault="0086482A" w:rsidP="00B0184F">
      <w:pPr>
        <w:spacing w:after="0" w:line="36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09F678AB" w14:textId="3FD9CA70" w:rsidR="00026FFA" w:rsidRPr="008F329D" w:rsidRDefault="00BF7DEC" w:rsidP="00B0184F">
      <w:pPr>
        <w:spacing w:after="0" w:line="36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8F329D">
        <w:rPr>
          <w:rFonts w:ascii="Calibri" w:hAnsi="Calibri" w:cs="Calibri"/>
          <w:b/>
          <w:bCs/>
          <w:color w:val="FF0000"/>
          <w:sz w:val="24"/>
          <w:szCs w:val="24"/>
        </w:rPr>
        <w:lastRenderedPageBreak/>
        <w:t xml:space="preserve">If you have ticked any of the above benefits, please continue to </w:t>
      </w:r>
      <w:r w:rsidR="005529DB" w:rsidRPr="008F329D">
        <w:rPr>
          <w:rFonts w:ascii="Calibri" w:hAnsi="Calibri" w:cs="Calibri"/>
          <w:b/>
          <w:bCs/>
          <w:color w:val="FF0000"/>
          <w:sz w:val="24"/>
          <w:szCs w:val="24"/>
        </w:rPr>
        <w:t>Section</w:t>
      </w:r>
      <w:r w:rsidRPr="008F329D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9F7F30" w:rsidRPr="008F329D">
        <w:rPr>
          <w:rFonts w:ascii="Calibri" w:hAnsi="Calibri" w:cs="Calibri"/>
          <w:b/>
          <w:bCs/>
          <w:color w:val="FF0000"/>
          <w:sz w:val="24"/>
          <w:szCs w:val="24"/>
        </w:rPr>
        <w:t>9</w:t>
      </w:r>
      <w:r w:rsidRPr="008F329D">
        <w:rPr>
          <w:rFonts w:ascii="Calibri" w:hAnsi="Calibri" w:cs="Calibri"/>
          <w:b/>
          <w:bCs/>
          <w:color w:val="FF0000"/>
          <w:sz w:val="24"/>
          <w:szCs w:val="24"/>
        </w:rPr>
        <w:t xml:space="preserve">. </w:t>
      </w:r>
    </w:p>
    <w:p w14:paraId="06AB0968" w14:textId="4FDD04EB" w:rsidR="004C7E93" w:rsidRPr="008F329D" w:rsidRDefault="00BF7DEC" w:rsidP="00B0184F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8F329D">
        <w:rPr>
          <w:rFonts w:ascii="Calibri" w:hAnsi="Calibri" w:cs="Calibri"/>
          <w:b/>
          <w:bCs/>
          <w:color w:val="FF0000"/>
          <w:sz w:val="24"/>
          <w:szCs w:val="24"/>
        </w:rPr>
        <w:t>If the household does not receive any means-tested benefits</w:t>
      </w:r>
      <w:r w:rsidR="005121AE" w:rsidRPr="008F329D">
        <w:rPr>
          <w:rFonts w:ascii="Calibri" w:hAnsi="Calibri" w:cs="Calibri"/>
          <w:b/>
          <w:bCs/>
          <w:color w:val="FF0000"/>
          <w:sz w:val="24"/>
          <w:szCs w:val="24"/>
        </w:rPr>
        <w:t xml:space="preserve"> listed above</w:t>
      </w:r>
      <w:r w:rsidR="000229B5" w:rsidRPr="008F329D">
        <w:rPr>
          <w:rFonts w:ascii="Calibri" w:hAnsi="Calibri" w:cs="Calibri"/>
          <w:b/>
          <w:bCs/>
          <w:color w:val="FF0000"/>
          <w:sz w:val="24"/>
          <w:szCs w:val="24"/>
        </w:rPr>
        <w:t>, or you are unsure</w:t>
      </w:r>
      <w:r w:rsidRPr="008F329D">
        <w:rPr>
          <w:rFonts w:ascii="Calibri" w:hAnsi="Calibri" w:cs="Calibri"/>
          <w:b/>
          <w:bCs/>
          <w:color w:val="FF0000"/>
          <w:sz w:val="24"/>
          <w:szCs w:val="24"/>
        </w:rPr>
        <w:t xml:space="preserve">, please </w:t>
      </w:r>
      <w:r w:rsidR="00DF4A21" w:rsidRPr="008F329D">
        <w:rPr>
          <w:rFonts w:ascii="Calibri" w:hAnsi="Calibri" w:cs="Calibri"/>
          <w:b/>
          <w:bCs/>
          <w:color w:val="FF0000"/>
          <w:sz w:val="24"/>
          <w:szCs w:val="24"/>
        </w:rPr>
        <w:t>complete</w:t>
      </w:r>
      <w:r w:rsidRPr="008F329D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9F7F30" w:rsidRPr="008F329D">
        <w:rPr>
          <w:rFonts w:ascii="Calibri" w:hAnsi="Calibri" w:cs="Calibri"/>
          <w:b/>
          <w:bCs/>
          <w:color w:val="FF0000"/>
          <w:sz w:val="24"/>
          <w:szCs w:val="24"/>
        </w:rPr>
        <w:t>Section 8 below</w:t>
      </w:r>
      <w:r w:rsidR="009D746B" w:rsidRPr="008F329D">
        <w:rPr>
          <w:rFonts w:ascii="Calibri" w:hAnsi="Calibri" w:cs="Calibri"/>
          <w:b/>
          <w:bCs/>
          <w:color w:val="FF0000"/>
          <w:sz w:val="24"/>
          <w:szCs w:val="24"/>
        </w:rPr>
        <w:t>.</w:t>
      </w:r>
    </w:p>
    <w:p w14:paraId="6986E462" w14:textId="77777777" w:rsidR="0070761A" w:rsidRPr="008F329D" w:rsidRDefault="0070761A" w:rsidP="00385064">
      <w:pPr>
        <w:spacing w:after="0" w:line="360" w:lineRule="auto"/>
        <w:jc w:val="both"/>
        <w:rPr>
          <w:rFonts w:ascii="Calibri" w:hAnsi="Calibri" w:cs="Calibri"/>
          <w:b/>
          <w:bCs/>
          <w:color w:val="FF0000"/>
          <w:sz w:val="25"/>
          <w:szCs w:val="25"/>
        </w:rPr>
      </w:pPr>
    </w:p>
    <w:p w14:paraId="71337308" w14:textId="59033E4E" w:rsidR="00ED4C3A" w:rsidRPr="008F329D" w:rsidRDefault="00ED4C3A" w:rsidP="00ED4C3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8F329D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E954FBD" wp14:editId="57569A01">
                <wp:simplePos x="0" y="0"/>
                <wp:positionH relativeFrom="margin">
                  <wp:posOffset>114300</wp:posOffset>
                </wp:positionH>
                <wp:positionV relativeFrom="paragraph">
                  <wp:posOffset>328930</wp:posOffset>
                </wp:positionV>
                <wp:extent cx="6369050" cy="1421130"/>
                <wp:effectExtent l="0" t="0" r="12700" b="26670"/>
                <wp:wrapTight wrapText="bothSides">
                  <wp:wrapPolygon edited="0">
                    <wp:start x="0" y="0"/>
                    <wp:lineTo x="0" y="21716"/>
                    <wp:lineTo x="21578" y="21716"/>
                    <wp:lineTo x="21578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0" cy="142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24E6EE" w14:textId="12752A16" w:rsidR="00ED4C3A" w:rsidRPr="00E5477B" w:rsidRDefault="00ED4C3A" w:rsidP="00ED4C3A">
                            <w:pPr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477B"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  <w:t xml:space="preserve">All </w:t>
                            </w:r>
                            <w:r w:rsidRPr="00E5477B"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adults</w:t>
                            </w:r>
                            <w:r w:rsidR="002E1250" w:rsidRPr="00E5477B"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E1250" w:rsidRPr="00E5477B"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  <w:t>(aged 18 and over)</w:t>
                            </w:r>
                            <w:r w:rsidRPr="00E5477B"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  <w:t xml:space="preserve"> in the household must be named in the table below, and the entire household income must be declared.</w:t>
                            </w:r>
                          </w:p>
                          <w:p w14:paraId="5FBC22C8" w14:textId="6C6FD877" w:rsidR="00ED4C3A" w:rsidRPr="00E5477B" w:rsidRDefault="00ED4C3A" w:rsidP="00ED4C3A">
                            <w:pPr>
                              <w:spacing w:after="0"/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477B"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  <w:t xml:space="preserve">Income that </w:t>
                            </w:r>
                            <w:r w:rsidR="00432CB0" w:rsidRPr="00E5477B"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  <w:t>will not be</w:t>
                            </w:r>
                            <w:r w:rsidRPr="00E5477B"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  <w:t xml:space="preserve"> counted is that of:</w:t>
                            </w:r>
                          </w:p>
                          <w:p w14:paraId="4F8F4931" w14:textId="77777777" w:rsidR="00ED4C3A" w:rsidRPr="00E5477B" w:rsidRDefault="00ED4C3A" w:rsidP="00ED4C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477B"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  <w:t>Full time students (we will need admissions letter/student loan letter).</w:t>
                            </w:r>
                          </w:p>
                          <w:p w14:paraId="46F7C447" w14:textId="21F13511" w:rsidR="00ED4C3A" w:rsidRPr="00E5477B" w:rsidRDefault="00ED4C3A" w:rsidP="00ED4C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477B"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  <w:t>Lodgers – their income is not counted, but any rent they pay is included as household income</w:t>
                            </w:r>
                            <w:r w:rsidR="002E1250" w:rsidRPr="00E5477B">
                              <w:rPr>
                                <w:rFonts w:ascii="Mulish" w:hAnsi="Mulish"/>
                                <w:sz w:val="24"/>
                                <w:szCs w:val="24"/>
                                <w:lang w:val="en-US"/>
                              </w:rPr>
                              <w:t xml:space="preserve"> (we will need the tenancy agreement).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954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5.9pt;width:501.5pt;height:111.9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" fillcolor="white [3201]" strokecolor="red" strokeweight=".5pt">
                <v:textbox>
                  <w:txbxContent>
                    <w:p w14:paraId="6124E6EE" w14:textId="12752A16" w:rsidR="00ED4C3A" w:rsidRPr="00E5477B" w:rsidRDefault="00ED4C3A" w:rsidP="00ED4C3A">
                      <w:pPr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</w:pPr>
                      <w:r w:rsidRPr="00E5477B"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  <w:t xml:space="preserve">All </w:t>
                      </w:r>
                      <w:r w:rsidRPr="00E5477B"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  <w:lang w:val="en-US"/>
                        </w:rPr>
                        <w:t>adults</w:t>
                      </w:r>
                      <w:r w:rsidR="002E1250" w:rsidRPr="00E5477B"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E1250" w:rsidRPr="00E5477B"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  <w:t>(aged 18 and over)</w:t>
                      </w:r>
                      <w:r w:rsidRPr="00E5477B"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  <w:t xml:space="preserve"> in the household must be named in the table below, and the entire household income must be declared.</w:t>
                      </w:r>
                    </w:p>
                    <w:p w14:paraId="5FBC22C8" w14:textId="6C6FD877" w:rsidR="00ED4C3A" w:rsidRPr="00E5477B" w:rsidRDefault="00ED4C3A" w:rsidP="00ED4C3A">
                      <w:pPr>
                        <w:spacing w:after="0"/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</w:pPr>
                      <w:r w:rsidRPr="00E5477B"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  <w:t xml:space="preserve">Income that </w:t>
                      </w:r>
                      <w:r w:rsidR="00432CB0" w:rsidRPr="00E5477B"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  <w:t>will not be</w:t>
                      </w:r>
                      <w:r w:rsidRPr="00E5477B"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  <w:t xml:space="preserve"> counted is that of:</w:t>
                      </w:r>
                    </w:p>
                    <w:p w14:paraId="4F8F4931" w14:textId="77777777" w:rsidR="00ED4C3A" w:rsidRPr="00E5477B" w:rsidRDefault="00ED4C3A" w:rsidP="00ED4C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</w:pPr>
                      <w:r w:rsidRPr="00E5477B"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  <w:t>Full time students (we will need admissions letter/student loan letter).</w:t>
                      </w:r>
                    </w:p>
                    <w:p w14:paraId="46F7C447" w14:textId="21F13511" w:rsidR="00ED4C3A" w:rsidRPr="00E5477B" w:rsidRDefault="00ED4C3A" w:rsidP="00ED4C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</w:pPr>
                      <w:r w:rsidRPr="00E5477B"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  <w:t>Lodgers – their income is not counted, but any rent they pay is included as household income</w:t>
                      </w:r>
                      <w:r w:rsidR="002E1250" w:rsidRPr="00E5477B">
                        <w:rPr>
                          <w:rFonts w:ascii="Mulish" w:hAnsi="Mulish"/>
                          <w:sz w:val="24"/>
                          <w:szCs w:val="24"/>
                          <w:lang w:val="en-US"/>
                        </w:rPr>
                        <w:t xml:space="preserve"> (we will need the tenancy agreement).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23E9C" w:rsidRPr="008F329D">
        <w:rPr>
          <w:rFonts w:ascii="Calibri" w:hAnsi="Calibri" w:cs="Calibri"/>
          <w:b/>
          <w:bCs/>
          <w:sz w:val="26"/>
          <w:szCs w:val="26"/>
        </w:rPr>
        <w:t xml:space="preserve"> Household Annual Income</w:t>
      </w:r>
    </w:p>
    <w:p w14:paraId="771B0BD0" w14:textId="5FCEA41A" w:rsidR="003C0386" w:rsidRPr="008F329D" w:rsidRDefault="003C0386" w:rsidP="00ED4C3A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16"/>
        <w:tblW w:w="10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410"/>
        <w:gridCol w:w="1726"/>
        <w:gridCol w:w="2258"/>
      </w:tblGrid>
      <w:tr w:rsidR="008C26F8" w:rsidRPr="008F329D" w14:paraId="19ACA041" w14:textId="77777777" w:rsidTr="009D575F">
        <w:trPr>
          <w:trHeight w:val="260"/>
        </w:trPr>
        <w:tc>
          <w:tcPr>
            <w:tcW w:w="2122" w:type="dxa"/>
            <w:shd w:val="clear" w:color="auto" w:fill="AAE4CD"/>
          </w:tcPr>
          <w:p w14:paraId="13181652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F329D">
              <w:rPr>
                <w:rFonts w:ascii="Calibri" w:hAnsi="Calibri" w:cs="Calibri"/>
                <w:b/>
                <w:bCs/>
                <w:sz w:val="21"/>
                <w:szCs w:val="21"/>
              </w:rPr>
              <w:t>Name</w:t>
            </w:r>
          </w:p>
          <w:p w14:paraId="1E1D023C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F329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(please provide for </w:t>
            </w:r>
            <w:r w:rsidRPr="008F329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all</w:t>
            </w:r>
            <w:r w:rsidRPr="008F329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adults)</w:t>
            </w:r>
          </w:p>
        </w:tc>
        <w:tc>
          <w:tcPr>
            <w:tcW w:w="1559" w:type="dxa"/>
            <w:shd w:val="clear" w:color="auto" w:fill="AAE4CD"/>
          </w:tcPr>
          <w:p w14:paraId="59EB8559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F329D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Full-time student or lodger? </w:t>
            </w:r>
          </w:p>
          <w:p w14:paraId="3B678119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1"/>
                <w:szCs w:val="21"/>
              </w:rPr>
            </w:pPr>
            <w:r w:rsidRPr="008F329D">
              <w:rPr>
                <w:rFonts w:ascii="Calibri" w:hAnsi="Calibri" w:cs="Calibri"/>
                <w:sz w:val="18"/>
                <w:szCs w:val="18"/>
              </w:rPr>
              <w:t>(If yes, we do not need their income information)</w:t>
            </w:r>
          </w:p>
        </w:tc>
        <w:tc>
          <w:tcPr>
            <w:tcW w:w="2410" w:type="dxa"/>
            <w:shd w:val="clear" w:color="auto" w:fill="AAE4CD"/>
          </w:tcPr>
          <w:p w14:paraId="2DD1E69B" w14:textId="7D42E5ED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F329D">
              <w:rPr>
                <w:rFonts w:ascii="Calibri" w:hAnsi="Calibri" w:cs="Calibri"/>
                <w:b/>
                <w:bCs/>
                <w:sz w:val="21"/>
                <w:szCs w:val="21"/>
              </w:rPr>
              <w:t>In receipt of any benefits?</w:t>
            </w:r>
          </w:p>
          <w:p w14:paraId="5C12055D" w14:textId="77777777" w:rsidR="00EA3689" w:rsidRPr="008F329D" w:rsidRDefault="00EA3689" w:rsidP="00EA368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3A8F9F9" w14:textId="77777777" w:rsidR="00EA3689" w:rsidRPr="008F329D" w:rsidRDefault="00EA3689" w:rsidP="00EA368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CD066CA" w14:textId="3A64AF61" w:rsidR="00EA3689" w:rsidRPr="008F329D" w:rsidRDefault="00EA3689" w:rsidP="00EA368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26" w:type="dxa"/>
            <w:shd w:val="clear" w:color="auto" w:fill="AAE4CD"/>
          </w:tcPr>
          <w:p w14:paraId="3D798184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F329D">
              <w:rPr>
                <w:rFonts w:ascii="Calibri" w:hAnsi="Calibri" w:cs="Calibri"/>
                <w:b/>
                <w:bCs/>
                <w:sz w:val="21"/>
                <w:szCs w:val="21"/>
              </w:rPr>
              <w:t>Employment status</w:t>
            </w:r>
          </w:p>
          <w:p w14:paraId="7A09FDAC" w14:textId="77777777" w:rsidR="00A8795B" w:rsidRPr="008F329D" w:rsidRDefault="00A8795B" w:rsidP="00A8795B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32040A88" w14:textId="583EBDF3" w:rsidR="00A8795B" w:rsidRPr="008F329D" w:rsidRDefault="00A8795B" w:rsidP="00A8795B">
            <w:pPr>
              <w:ind w:firstLine="7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58" w:type="dxa"/>
            <w:shd w:val="clear" w:color="auto" w:fill="AAE4CD"/>
          </w:tcPr>
          <w:p w14:paraId="6014D141" w14:textId="0962F4BE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F329D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Gross annual income from </w:t>
            </w:r>
            <w:r w:rsidRPr="008F329D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all</w:t>
            </w:r>
            <w:r w:rsidRPr="008F329D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sources </w:t>
            </w:r>
            <w:r w:rsidRPr="008F329D">
              <w:rPr>
                <w:rFonts w:ascii="Calibri" w:hAnsi="Calibri" w:cs="Calibri"/>
                <w:sz w:val="20"/>
                <w:szCs w:val="20"/>
              </w:rPr>
              <w:t>(benefits, employm</w:t>
            </w:r>
            <w:r w:rsidR="00D05939" w:rsidRPr="008F329D">
              <w:rPr>
                <w:rFonts w:ascii="Calibri" w:hAnsi="Calibri" w:cs="Calibri"/>
                <w:sz w:val="20"/>
                <w:szCs w:val="20"/>
              </w:rPr>
              <w:t xml:space="preserve">ent, </w:t>
            </w:r>
            <w:r w:rsidRPr="008F329D">
              <w:rPr>
                <w:rFonts w:ascii="Calibri" w:hAnsi="Calibri" w:cs="Calibri"/>
                <w:sz w:val="20"/>
                <w:szCs w:val="20"/>
              </w:rPr>
              <w:t>state pension, private pensions, lodger agreements, shares, dividends)</w:t>
            </w:r>
          </w:p>
        </w:tc>
      </w:tr>
      <w:tr w:rsidR="008C26F8" w:rsidRPr="008F329D" w14:paraId="7CBFEC1C" w14:textId="77777777" w:rsidTr="009D575F">
        <w:trPr>
          <w:trHeight w:val="956"/>
        </w:trPr>
        <w:tc>
          <w:tcPr>
            <w:tcW w:w="2122" w:type="dxa"/>
          </w:tcPr>
          <w:p w14:paraId="0E8C97D6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Main Applicant:</w:t>
            </w:r>
          </w:p>
          <w:p w14:paraId="42A9A563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013AAD19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……………………</w:t>
            </w:r>
          </w:p>
          <w:p w14:paraId="430F3B4C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3A62BAB0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……………………</w:t>
            </w:r>
          </w:p>
        </w:tc>
        <w:tc>
          <w:tcPr>
            <w:tcW w:w="1559" w:type="dxa"/>
            <w:shd w:val="clear" w:color="auto" w:fill="auto"/>
          </w:tcPr>
          <w:p w14:paraId="78A0BC57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9374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>Yes</w:t>
            </w:r>
          </w:p>
        </w:tc>
        <w:tc>
          <w:tcPr>
            <w:tcW w:w="2410" w:type="dxa"/>
            <w:shd w:val="clear" w:color="auto" w:fill="auto"/>
          </w:tcPr>
          <w:p w14:paraId="49663D9B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2096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 xml:space="preserve">Yes            </w:t>
            </w:r>
            <w:sdt>
              <w:sdtPr>
                <w:rPr>
                  <w:rFonts w:ascii="Calibri" w:hAnsi="Calibri" w:cs="Calibri"/>
                </w:rPr>
                <w:id w:val="-10301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>No</w:t>
            </w:r>
          </w:p>
          <w:p w14:paraId="725641A4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</w:p>
          <w:p w14:paraId="722124B7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8F329D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8F329D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8F329D">
              <w:rPr>
                <w:rFonts w:ascii="Calibri" w:hAnsi="Calibri" w:cs="Calibri"/>
                <w:sz w:val="22"/>
                <w:szCs w:val="22"/>
              </w:rPr>
              <w:t>, please specify:</w:t>
            </w:r>
          </w:p>
          <w:p w14:paraId="7C8A6F4C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  <w:p w14:paraId="65DCA953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8F329D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726" w:type="dxa"/>
            <w:shd w:val="clear" w:color="auto" w:fill="auto"/>
          </w:tcPr>
          <w:p w14:paraId="5D58B296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34359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Full-time</w:t>
            </w:r>
          </w:p>
          <w:p w14:paraId="2EC811BD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79980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Part-time</w:t>
            </w:r>
          </w:p>
          <w:p w14:paraId="4C5D530E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560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Self-employed</w:t>
            </w:r>
          </w:p>
          <w:p w14:paraId="3348204C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2205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Unemployed</w:t>
            </w:r>
          </w:p>
          <w:p w14:paraId="710BBFC6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758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Retired</w:t>
            </w:r>
          </w:p>
        </w:tc>
        <w:tc>
          <w:tcPr>
            <w:tcW w:w="2258" w:type="dxa"/>
            <w:shd w:val="clear" w:color="auto" w:fill="auto"/>
          </w:tcPr>
          <w:p w14:paraId="6AC909A9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</w:p>
          <w:p w14:paraId="3D84869D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</w:p>
          <w:p w14:paraId="202D165F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  <w:r w:rsidRPr="008F329D">
              <w:rPr>
                <w:rFonts w:ascii="Calibri" w:hAnsi="Calibri" w:cs="Calibri"/>
                <w:highlight w:val="yellow"/>
              </w:rPr>
              <w:t>£____________</w:t>
            </w:r>
          </w:p>
        </w:tc>
      </w:tr>
      <w:tr w:rsidR="008C26F8" w:rsidRPr="008F329D" w14:paraId="46A3FD99" w14:textId="77777777" w:rsidTr="009D575F">
        <w:trPr>
          <w:trHeight w:val="745"/>
        </w:trPr>
        <w:tc>
          <w:tcPr>
            <w:tcW w:w="2122" w:type="dxa"/>
          </w:tcPr>
          <w:p w14:paraId="69D1F7D0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Additional Adult 1:</w:t>
            </w:r>
          </w:p>
          <w:p w14:paraId="371CDA54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68F09457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……………………</w:t>
            </w:r>
          </w:p>
          <w:p w14:paraId="7077C6E9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3E16DBC5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……………………</w:t>
            </w:r>
          </w:p>
        </w:tc>
        <w:tc>
          <w:tcPr>
            <w:tcW w:w="1559" w:type="dxa"/>
            <w:shd w:val="clear" w:color="auto" w:fill="auto"/>
          </w:tcPr>
          <w:p w14:paraId="0DF9E99D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6282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>Yes</w:t>
            </w:r>
          </w:p>
        </w:tc>
        <w:tc>
          <w:tcPr>
            <w:tcW w:w="2410" w:type="dxa"/>
            <w:shd w:val="clear" w:color="auto" w:fill="auto"/>
          </w:tcPr>
          <w:p w14:paraId="4783E5BB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095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 xml:space="preserve">Yes            </w:t>
            </w:r>
            <w:sdt>
              <w:sdtPr>
                <w:rPr>
                  <w:rFonts w:ascii="Calibri" w:hAnsi="Calibri" w:cs="Calibri"/>
                </w:rPr>
                <w:id w:val="-8951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>No</w:t>
            </w:r>
          </w:p>
          <w:p w14:paraId="2A110B88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</w:p>
          <w:p w14:paraId="6AF416A7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8F329D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8F329D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8F329D">
              <w:rPr>
                <w:rFonts w:ascii="Calibri" w:hAnsi="Calibri" w:cs="Calibri"/>
                <w:sz w:val="22"/>
                <w:szCs w:val="22"/>
              </w:rPr>
              <w:t>, please specify:</w:t>
            </w:r>
          </w:p>
          <w:p w14:paraId="3115F1FD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  <w:p w14:paraId="31F1515A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726" w:type="dxa"/>
            <w:shd w:val="clear" w:color="auto" w:fill="auto"/>
          </w:tcPr>
          <w:p w14:paraId="11CAA664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618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Full-time</w:t>
            </w:r>
          </w:p>
          <w:p w14:paraId="265E02C0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205843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Part-time</w:t>
            </w:r>
          </w:p>
          <w:p w14:paraId="7F9C50F8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7405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Self-employed</w:t>
            </w:r>
          </w:p>
          <w:p w14:paraId="2ADB3667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21403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Unemployed</w:t>
            </w:r>
          </w:p>
          <w:p w14:paraId="36C2CE15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875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Retired</w:t>
            </w:r>
          </w:p>
        </w:tc>
        <w:tc>
          <w:tcPr>
            <w:tcW w:w="2258" w:type="dxa"/>
            <w:shd w:val="clear" w:color="auto" w:fill="auto"/>
          </w:tcPr>
          <w:p w14:paraId="6A68CC1A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</w:p>
          <w:p w14:paraId="516ADE6E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</w:p>
          <w:p w14:paraId="0BE40BC3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  <w:r w:rsidRPr="008F329D">
              <w:rPr>
                <w:rFonts w:ascii="Calibri" w:hAnsi="Calibri" w:cs="Calibri"/>
                <w:highlight w:val="yellow"/>
              </w:rPr>
              <w:t>£____________</w:t>
            </w:r>
          </w:p>
        </w:tc>
      </w:tr>
      <w:tr w:rsidR="008C26F8" w:rsidRPr="008F329D" w14:paraId="3F618178" w14:textId="77777777" w:rsidTr="009D575F">
        <w:trPr>
          <w:trHeight w:val="745"/>
        </w:trPr>
        <w:tc>
          <w:tcPr>
            <w:tcW w:w="2122" w:type="dxa"/>
          </w:tcPr>
          <w:p w14:paraId="1C44B48B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Additional Adult 2:</w:t>
            </w:r>
          </w:p>
          <w:p w14:paraId="12CF09CC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2BB78DA9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……………………</w:t>
            </w:r>
          </w:p>
          <w:p w14:paraId="3BC248DD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2772102B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……………………</w:t>
            </w:r>
          </w:p>
        </w:tc>
        <w:tc>
          <w:tcPr>
            <w:tcW w:w="1559" w:type="dxa"/>
            <w:shd w:val="clear" w:color="auto" w:fill="auto"/>
          </w:tcPr>
          <w:p w14:paraId="5DE2F8D7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7746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>Yes</w:t>
            </w:r>
          </w:p>
        </w:tc>
        <w:tc>
          <w:tcPr>
            <w:tcW w:w="2410" w:type="dxa"/>
            <w:shd w:val="clear" w:color="auto" w:fill="auto"/>
          </w:tcPr>
          <w:p w14:paraId="67714B49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728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 xml:space="preserve">Yes            </w:t>
            </w:r>
            <w:sdt>
              <w:sdtPr>
                <w:rPr>
                  <w:rFonts w:ascii="Calibri" w:hAnsi="Calibri" w:cs="Calibri"/>
                </w:rPr>
                <w:id w:val="27646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>No</w:t>
            </w:r>
          </w:p>
          <w:p w14:paraId="0062210A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</w:p>
          <w:p w14:paraId="4F9A373A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8F329D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8F329D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8F329D">
              <w:rPr>
                <w:rFonts w:ascii="Calibri" w:hAnsi="Calibri" w:cs="Calibri"/>
                <w:sz w:val="22"/>
                <w:szCs w:val="22"/>
              </w:rPr>
              <w:t>, please specify:</w:t>
            </w:r>
          </w:p>
          <w:p w14:paraId="6A45878F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  <w:p w14:paraId="086E58DC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726" w:type="dxa"/>
            <w:shd w:val="clear" w:color="auto" w:fill="auto"/>
          </w:tcPr>
          <w:p w14:paraId="0C53B695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78950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Full-time</w:t>
            </w:r>
          </w:p>
          <w:p w14:paraId="029030A0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62645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Part-time</w:t>
            </w:r>
          </w:p>
          <w:p w14:paraId="70A609F8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24102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Self-employed</w:t>
            </w:r>
          </w:p>
          <w:p w14:paraId="2CD95081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18405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Unemployed</w:t>
            </w:r>
          </w:p>
          <w:p w14:paraId="27F23484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66960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Retired</w:t>
            </w:r>
          </w:p>
        </w:tc>
        <w:tc>
          <w:tcPr>
            <w:tcW w:w="2258" w:type="dxa"/>
            <w:shd w:val="clear" w:color="auto" w:fill="auto"/>
          </w:tcPr>
          <w:p w14:paraId="11D562A7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</w:p>
          <w:p w14:paraId="42366B12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</w:p>
          <w:p w14:paraId="3CB6798A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  <w:r w:rsidRPr="008F329D">
              <w:rPr>
                <w:rFonts w:ascii="Calibri" w:hAnsi="Calibri" w:cs="Calibri"/>
                <w:highlight w:val="yellow"/>
              </w:rPr>
              <w:t>£____________</w:t>
            </w:r>
          </w:p>
        </w:tc>
      </w:tr>
      <w:tr w:rsidR="008C26F8" w:rsidRPr="008F329D" w14:paraId="31C516BE" w14:textId="77777777" w:rsidTr="009D575F">
        <w:trPr>
          <w:trHeight w:val="757"/>
        </w:trPr>
        <w:tc>
          <w:tcPr>
            <w:tcW w:w="2122" w:type="dxa"/>
          </w:tcPr>
          <w:p w14:paraId="1AB0A65F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Additional Adult 3:</w:t>
            </w:r>
          </w:p>
          <w:p w14:paraId="05EB52D2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2FD500A1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……………………</w:t>
            </w:r>
          </w:p>
          <w:p w14:paraId="1985FF20" w14:textId="77777777" w:rsidR="008C26F8" w:rsidRPr="008F329D" w:rsidRDefault="008C26F8" w:rsidP="2B1DF002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449931E9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……………………</w:t>
            </w:r>
          </w:p>
        </w:tc>
        <w:tc>
          <w:tcPr>
            <w:tcW w:w="1559" w:type="dxa"/>
            <w:shd w:val="clear" w:color="auto" w:fill="auto"/>
          </w:tcPr>
          <w:p w14:paraId="441C95D4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92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>Yes</w:t>
            </w:r>
          </w:p>
        </w:tc>
        <w:tc>
          <w:tcPr>
            <w:tcW w:w="2410" w:type="dxa"/>
            <w:shd w:val="clear" w:color="auto" w:fill="auto"/>
          </w:tcPr>
          <w:p w14:paraId="17ACCC38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0633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 xml:space="preserve">Yes            </w:t>
            </w:r>
            <w:sdt>
              <w:sdtPr>
                <w:rPr>
                  <w:rFonts w:ascii="Calibri" w:hAnsi="Calibri" w:cs="Calibri"/>
                </w:rPr>
                <w:id w:val="20020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</w:rPr>
              <w:t>No</w:t>
            </w:r>
          </w:p>
          <w:p w14:paraId="5B2350E4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</w:p>
          <w:p w14:paraId="74E31EC8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8F329D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8F329D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8F329D">
              <w:rPr>
                <w:rFonts w:ascii="Calibri" w:hAnsi="Calibri" w:cs="Calibri"/>
                <w:sz w:val="22"/>
                <w:szCs w:val="22"/>
              </w:rPr>
              <w:t>, please specify:</w:t>
            </w:r>
          </w:p>
          <w:p w14:paraId="4820C455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  <w:p w14:paraId="2C18DD74" w14:textId="77777777" w:rsidR="008C26F8" w:rsidRPr="008F329D" w:rsidRDefault="008C26F8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726" w:type="dxa"/>
            <w:shd w:val="clear" w:color="auto" w:fill="auto"/>
          </w:tcPr>
          <w:p w14:paraId="50F4662F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7305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Full-time</w:t>
            </w:r>
          </w:p>
          <w:p w14:paraId="4B00F802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8105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Part-time</w:t>
            </w:r>
          </w:p>
          <w:p w14:paraId="7F3743E2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20940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Self-employed</w:t>
            </w:r>
          </w:p>
          <w:p w14:paraId="0634292B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9791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Unemployed</w:t>
            </w:r>
          </w:p>
          <w:p w14:paraId="1A1C1809" w14:textId="77777777" w:rsidR="008C26F8" w:rsidRPr="008F329D" w:rsidRDefault="00C94234" w:rsidP="008C26F8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7708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F8" w:rsidRPr="008F3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6F8" w:rsidRPr="008F329D">
              <w:rPr>
                <w:rFonts w:ascii="Calibri" w:hAnsi="Calibri" w:cs="Calibri"/>
                <w:sz w:val="22"/>
                <w:szCs w:val="22"/>
              </w:rPr>
              <w:t>Retired</w:t>
            </w:r>
          </w:p>
        </w:tc>
        <w:tc>
          <w:tcPr>
            <w:tcW w:w="2258" w:type="dxa"/>
            <w:shd w:val="clear" w:color="auto" w:fill="auto"/>
          </w:tcPr>
          <w:p w14:paraId="42D2DAB3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</w:p>
          <w:p w14:paraId="2E1CDF2B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</w:p>
          <w:p w14:paraId="24AA3BCE" w14:textId="77777777" w:rsidR="008C26F8" w:rsidRPr="008F329D" w:rsidRDefault="008C26F8" w:rsidP="2B1DF002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  <w:highlight w:val="yellow"/>
              </w:rPr>
            </w:pPr>
            <w:r w:rsidRPr="008F329D">
              <w:rPr>
                <w:rFonts w:ascii="Calibri" w:hAnsi="Calibri" w:cs="Calibri"/>
                <w:highlight w:val="yellow"/>
              </w:rPr>
              <w:t>£____________</w:t>
            </w:r>
          </w:p>
        </w:tc>
      </w:tr>
    </w:tbl>
    <w:p w14:paraId="4C3E1D16" w14:textId="4BEDA517" w:rsidR="00E55D09" w:rsidRPr="00E61168" w:rsidRDefault="00E55D09" w:rsidP="0068134C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38"/>
        <w:tblW w:w="100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801"/>
      </w:tblGrid>
      <w:tr w:rsidR="003B2A66" w:rsidRPr="008F329D" w14:paraId="23581E01" w14:textId="77777777" w:rsidTr="009D575F">
        <w:trPr>
          <w:trHeight w:val="983"/>
        </w:trPr>
        <w:tc>
          <w:tcPr>
            <w:tcW w:w="2268" w:type="dxa"/>
            <w:shd w:val="clear" w:color="auto" w:fill="AAE4CD"/>
          </w:tcPr>
          <w:p w14:paraId="177EE279" w14:textId="77777777" w:rsidR="003B2A66" w:rsidRPr="008F329D" w:rsidRDefault="003B2A66" w:rsidP="003B2A66">
            <w:pPr>
              <w:spacing w:before="20" w:after="20"/>
              <w:rPr>
                <w:rFonts w:ascii="Calibri" w:hAnsi="Calibri" w:cs="Calibri"/>
              </w:rPr>
            </w:pPr>
          </w:p>
          <w:p w14:paraId="79C309A8" w14:textId="77777777" w:rsidR="003B2A66" w:rsidRPr="008F329D" w:rsidRDefault="003B2A66" w:rsidP="002365AE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8F329D">
              <w:rPr>
                <w:rFonts w:ascii="Calibri" w:hAnsi="Calibri" w:cs="Calibri"/>
                <w:b/>
                <w:bCs/>
              </w:rPr>
              <w:t>Total Gross Annual Household Income:</w:t>
            </w:r>
          </w:p>
          <w:p w14:paraId="4A5659BB" w14:textId="77777777" w:rsidR="003B2A66" w:rsidRPr="008F329D" w:rsidRDefault="003B2A66" w:rsidP="003B2A66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801" w:type="dxa"/>
          </w:tcPr>
          <w:p w14:paraId="6DBD43C1" w14:textId="77777777" w:rsidR="003B2A66" w:rsidRPr="008F329D" w:rsidRDefault="003B2A66" w:rsidP="003B2A66">
            <w:pPr>
              <w:spacing w:before="20" w:after="20"/>
              <w:jc w:val="center"/>
              <w:rPr>
                <w:rFonts w:ascii="Calibri" w:hAnsi="Calibri" w:cs="Calibri"/>
                <w:highlight w:val="yellow"/>
              </w:rPr>
            </w:pPr>
          </w:p>
          <w:p w14:paraId="10DD47BD" w14:textId="77777777" w:rsidR="003B2A66" w:rsidRPr="008F329D" w:rsidRDefault="003B2A66" w:rsidP="003B2A66">
            <w:pPr>
              <w:spacing w:before="20" w:after="20"/>
              <w:jc w:val="center"/>
              <w:rPr>
                <w:rFonts w:ascii="Calibri" w:hAnsi="Calibri" w:cs="Calibri"/>
                <w:highlight w:val="yellow"/>
              </w:rPr>
            </w:pPr>
          </w:p>
          <w:p w14:paraId="1415E49F" w14:textId="77777777" w:rsidR="003B2A66" w:rsidRPr="008F329D" w:rsidRDefault="003B2A66" w:rsidP="003B2A66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  <w:highlight w:val="yellow"/>
              </w:rPr>
              <w:t>£_________________</w:t>
            </w:r>
          </w:p>
          <w:p w14:paraId="26F05BC4" w14:textId="77777777" w:rsidR="003B2A66" w:rsidRPr="008F329D" w:rsidRDefault="003B2A66" w:rsidP="003B2A66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  <w:p w14:paraId="6DFD23ED" w14:textId="77777777" w:rsidR="003B2A66" w:rsidRPr="008F329D" w:rsidRDefault="003B2A66" w:rsidP="003B2A66">
            <w:pPr>
              <w:spacing w:before="20" w:after="20"/>
              <w:rPr>
                <w:rFonts w:ascii="Calibri" w:hAnsi="Calibri" w:cs="Calibri"/>
                <w:color w:val="00B050"/>
              </w:rPr>
            </w:pPr>
          </w:p>
        </w:tc>
      </w:tr>
    </w:tbl>
    <w:p w14:paraId="25EE1631" w14:textId="77777777" w:rsidR="009D575F" w:rsidRPr="008F329D" w:rsidRDefault="009D575F" w:rsidP="00EC42F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B8D2223" w14:textId="13F12A3D" w:rsidR="00F10AAA" w:rsidRPr="008F329D" w:rsidRDefault="00F10AAA" w:rsidP="00EC42F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Please indicate which income evidence(s) you will be submitting</w:t>
      </w:r>
      <w:r w:rsidR="005F757F" w:rsidRPr="008F329D">
        <w:rPr>
          <w:rFonts w:ascii="Calibri" w:hAnsi="Calibri" w:cs="Calibri"/>
          <w:sz w:val="24"/>
          <w:szCs w:val="24"/>
        </w:rPr>
        <w:t>, totalling the above income declared</w:t>
      </w:r>
      <w:r w:rsidRPr="008F329D">
        <w:rPr>
          <w:rFonts w:ascii="Calibri" w:hAnsi="Calibri" w:cs="Calibri"/>
          <w:sz w:val="24"/>
          <w:szCs w:val="24"/>
        </w:rPr>
        <w:t>:</w:t>
      </w:r>
      <w:r w:rsidR="00BA55D1" w:rsidRPr="008F329D">
        <w:rPr>
          <w:rFonts w:ascii="Calibri" w:hAnsi="Calibri" w:cs="Calibri"/>
          <w:sz w:val="24"/>
          <w:szCs w:val="24"/>
        </w:rPr>
        <w:t xml:space="preserve"> </w:t>
      </w:r>
      <w:r w:rsidR="00BA55D1" w:rsidRPr="008F329D">
        <w:rPr>
          <w:rFonts w:ascii="Calibri" w:hAnsi="Calibri" w:cs="Calibri"/>
          <w:i/>
          <w:iCs/>
          <w:sz w:val="20"/>
          <w:szCs w:val="20"/>
        </w:rPr>
        <w:t>Tick all that apply.</w:t>
      </w:r>
      <w:r w:rsidR="005F757F" w:rsidRPr="008F329D">
        <w:rPr>
          <w:rFonts w:ascii="Calibri" w:hAnsi="Calibri" w:cs="Calibri"/>
          <w:color w:val="FF0000"/>
        </w:rPr>
        <w:tab/>
      </w:r>
    </w:p>
    <w:tbl>
      <w:tblPr>
        <w:tblStyle w:val="TableGrid"/>
        <w:tblpPr w:leftFromText="180" w:rightFromText="180" w:vertAnchor="text" w:horzAnchor="margin" w:tblpX="132" w:tblpY="83"/>
        <w:tblW w:w="102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9775"/>
      </w:tblGrid>
      <w:tr w:rsidR="00EC42F8" w:rsidRPr="008F329D" w14:paraId="07A6B7C9" w14:textId="77777777" w:rsidTr="009D575F">
        <w:trPr>
          <w:trHeight w:val="183"/>
        </w:trPr>
        <w:sdt>
          <w:sdtPr>
            <w:rPr>
              <w:rFonts w:ascii="Calibri" w:hAnsi="Calibri" w:cs="Calibri"/>
            </w:rPr>
            <w:id w:val="91012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AAE4CD"/>
              </w:tcPr>
              <w:p w14:paraId="447C937B" w14:textId="77777777" w:rsidR="00EC42F8" w:rsidRPr="008F329D" w:rsidRDefault="00EC42F8" w:rsidP="009D575F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75" w:type="dxa"/>
            <w:shd w:val="clear" w:color="auto" w:fill="auto"/>
          </w:tcPr>
          <w:p w14:paraId="7A32BDC2" w14:textId="77777777" w:rsidR="00EC42F8" w:rsidRPr="008F329D" w:rsidRDefault="00EC42F8" w:rsidP="009D575F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Payslips – last 3 months</w:t>
            </w:r>
          </w:p>
        </w:tc>
      </w:tr>
      <w:tr w:rsidR="00EC42F8" w:rsidRPr="008F329D" w14:paraId="5A3EF558" w14:textId="77777777" w:rsidTr="009D575F">
        <w:trPr>
          <w:trHeight w:val="183"/>
        </w:trPr>
        <w:sdt>
          <w:sdtPr>
            <w:rPr>
              <w:rFonts w:ascii="Calibri" w:hAnsi="Calibri" w:cs="Calibri"/>
            </w:rPr>
            <w:id w:val="69250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AAE4CD"/>
              </w:tcPr>
              <w:p w14:paraId="21E55AAF" w14:textId="77777777" w:rsidR="00EC42F8" w:rsidRPr="008F329D" w:rsidRDefault="00EC42F8" w:rsidP="009D575F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eastAsia="MS Gothic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75" w:type="dxa"/>
            <w:shd w:val="clear" w:color="auto" w:fill="auto"/>
          </w:tcPr>
          <w:p w14:paraId="76D4BC0B" w14:textId="18AD2679" w:rsidR="00EC42F8" w:rsidRPr="008F329D" w:rsidRDefault="00EC42F8" w:rsidP="009D575F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State Pension – 2023 official letter</w:t>
            </w:r>
          </w:p>
        </w:tc>
      </w:tr>
      <w:tr w:rsidR="00EC42F8" w:rsidRPr="008F329D" w14:paraId="43746101" w14:textId="77777777" w:rsidTr="009D575F">
        <w:trPr>
          <w:trHeight w:val="183"/>
        </w:trPr>
        <w:sdt>
          <w:sdtPr>
            <w:rPr>
              <w:rFonts w:ascii="Calibri" w:hAnsi="Calibri" w:cs="Calibri"/>
            </w:rPr>
            <w:id w:val="-98715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AAE4CD"/>
              </w:tcPr>
              <w:p w14:paraId="3C571AD8" w14:textId="77777777" w:rsidR="00EC42F8" w:rsidRPr="008F329D" w:rsidRDefault="00EC42F8" w:rsidP="009D575F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75" w:type="dxa"/>
            <w:shd w:val="clear" w:color="auto" w:fill="auto"/>
          </w:tcPr>
          <w:p w14:paraId="74AD9D31" w14:textId="337107D8" w:rsidR="00EC42F8" w:rsidRPr="008F329D" w:rsidRDefault="00EC42F8" w:rsidP="009D575F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Private Pension – P60 (Tax Year ending 2023)</w:t>
            </w:r>
          </w:p>
        </w:tc>
      </w:tr>
      <w:tr w:rsidR="00EC42F8" w:rsidRPr="008F329D" w14:paraId="01555284" w14:textId="77777777" w:rsidTr="009D575F">
        <w:trPr>
          <w:trHeight w:val="183"/>
        </w:trPr>
        <w:sdt>
          <w:sdtPr>
            <w:rPr>
              <w:rFonts w:ascii="Calibri" w:hAnsi="Calibri" w:cs="Calibri"/>
            </w:rPr>
            <w:id w:val="157369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AAE4CD"/>
              </w:tcPr>
              <w:p w14:paraId="62BA351C" w14:textId="77777777" w:rsidR="00EC42F8" w:rsidRPr="008F329D" w:rsidRDefault="00EC42F8" w:rsidP="009D575F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75" w:type="dxa"/>
            <w:shd w:val="clear" w:color="auto" w:fill="auto"/>
          </w:tcPr>
          <w:p w14:paraId="1C945388" w14:textId="77777777" w:rsidR="00EC42F8" w:rsidRPr="008F329D" w:rsidRDefault="00EC42F8" w:rsidP="009D575F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Other benefits certificates (dated within last 12 months)</w:t>
            </w:r>
          </w:p>
        </w:tc>
      </w:tr>
      <w:tr w:rsidR="00EC42F8" w:rsidRPr="008F329D" w14:paraId="4AEC9FB7" w14:textId="77777777" w:rsidTr="009D575F">
        <w:trPr>
          <w:trHeight w:val="183"/>
        </w:trPr>
        <w:sdt>
          <w:sdtPr>
            <w:rPr>
              <w:rFonts w:ascii="Calibri" w:hAnsi="Calibri" w:cs="Calibri"/>
            </w:rPr>
            <w:id w:val="120252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AAE4CD"/>
              </w:tcPr>
              <w:p w14:paraId="414B37B8" w14:textId="395F3E95" w:rsidR="00EC42F8" w:rsidRPr="008F329D" w:rsidRDefault="00561D80" w:rsidP="009D575F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75" w:type="dxa"/>
            <w:shd w:val="clear" w:color="auto" w:fill="auto"/>
          </w:tcPr>
          <w:p w14:paraId="7DA5564C" w14:textId="77777777" w:rsidR="00EC42F8" w:rsidRPr="008F329D" w:rsidRDefault="00EC42F8" w:rsidP="009D575F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Self-employed SA302 and Tax Overview (most recent tax year submitted)</w:t>
            </w:r>
          </w:p>
        </w:tc>
      </w:tr>
      <w:tr w:rsidR="00561D80" w:rsidRPr="008F329D" w14:paraId="532A8540" w14:textId="77777777" w:rsidTr="009D575F">
        <w:trPr>
          <w:trHeight w:val="183"/>
        </w:trPr>
        <w:sdt>
          <w:sdtPr>
            <w:rPr>
              <w:rFonts w:ascii="Calibri" w:hAnsi="Calibri" w:cs="Calibri"/>
            </w:rPr>
            <w:id w:val="138344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AAE4CD"/>
              </w:tcPr>
              <w:p w14:paraId="16BDE9F9" w14:textId="4E65E091" w:rsidR="00561D80" w:rsidRPr="008F329D" w:rsidRDefault="00561D80" w:rsidP="009D575F">
                <w:pPr>
                  <w:tabs>
                    <w:tab w:val="left" w:pos="426"/>
                  </w:tabs>
                  <w:spacing w:before="20" w:after="20"/>
                  <w:jc w:val="center"/>
                  <w:rPr>
                    <w:rFonts w:ascii="Calibri" w:eastAsia="MS Gothic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75" w:type="dxa"/>
            <w:shd w:val="clear" w:color="auto" w:fill="auto"/>
          </w:tcPr>
          <w:p w14:paraId="0EC5BE84" w14:textId="263FC8B3" w:rsidR="00561D80" w:rsidRPr="008F329D" w:rsidRDefault="00561D80" w:rsidP="009D575F">
            <w:pPr>
              <w:tabs>
                <w:tab w:val="left" w:pos="426"/>
              </w:tabs>
              <w:spacing w:before="20" w:after="20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 xml:space="preserve">Bank Statements – </w:t>
            </w:r>
            <w:r w:rsidRPr="008F329D">
              <w:rPr>
                <w:rFonts w:ascii="Calibri" w:hAnsi="Calibri" w:cs="Calibri"/>
                <w:color w:val="FF0000"/>
              </w:rPr>
              <w:t>please speak to our team if you wish to submit these as evidence</w:t>
            </w:r>
          </w:p>
        </w:tc>
      </w:tr>
    </w:tbl>
    <w:p w14:paraId="564104E7" w14:textId="77777777" w:rsidR="0070761A" w:rsidRPr="008F329D" w:rsidRDefault="0070761A" w:rsidP="0068134C">
      <w:pPr>
        <w:spacing w:after="0" w:line="276" w:lineRule="auto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4A2FA400" w14:textId="207F8B4A" w:rsidR="00C12F8A" w:rsidRPr="008F329D" w:rsidRDefault="00C12F8A" w:rsidP="005529D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F329D">
        <w:rPr>
          <w:rFonts w:ascii="Calibri" w:hAnsi="Calibri" w:cs="Calibri"/>
          <w:b/>
          <w:bCs/>
          <w:sz w:val="28"/>
          <w:szCs w:val="28"/>
        </w:rPr>
        <w:t xml:space="preserve"> Is anyone in the household considered vulnerable?</w:t>
      </w:r>
    </w:p>
    <w:p w14:paraId="7537D727" w14:textId="77777777" w:rsidR="0070761A" w:rsidRPr="008F329D" w:rsidRDefault="0070761A" w:rsidP="00B917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D30F55F" w14:textId="77777777" w:rsidR="00721987" w:rsidRPr="008F329D" w:rsidRDefault="00721987" w:rsidP="00721987">
      <w:pPr>
        <w:spacing w:after="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37" w:tblpY="99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504"/>
        <w:gridCol w:w="446"/>
        <w:gridCol w:w="4961"/>
      </w:tblGrid>
      <w:tr w:rsidR="00561D80" w:rsidRPr="008F329D" w14:paraId="41AEC20B" w14:textId="77777777" w:rsidTr="009D575F">
        <w:trPr>
          <w:trHeight w:val="558"/>
        </w:trPr>
        <w:sdt>
          <w:sdtPr>
            <w:rPr>
              <w:rFonts w:ascii="Calibri" w:hAnsi="Calibri" w:cs="Calibri"/>
            </w:rPr>
            <w:id w:val="93131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AE4CD"/>
              </w:tcPr>
              <w:p w14:paraId="2A89C573" w14:textId="77777777" w:rsidR="00561D80" w:rsidRPr="008F329D" w:rsidRDefault="00561D80" w:rsidP="009D575F">
                <w:pPr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4" w:type="dxa"/>
          </w:tcPr>
          <w:p w14:paraId="0268A01A" w14:textId="77777777" w:rsidR="00561D80" w:rsidRPr="008F329D" w:rsidRDefault="00561D80" w:rsidP="009D575F">
            <w:pPr>
              <w:spacing w:before="20" w:after="20"/>
              <w:rPr>
                <w:rFonts w:ascii="Calibri" w:hAnsi="Calibri" w:cs="Calibri"/>
                <w:color w:val="00B050"/>
              </w:rPr>
            </w:pPr>
            <w:r w:rsidRPr="008F329D">
              <w:rPr>
                <w:rFonts w:ascii="Calibri" w:hAnsi="Calibri" w:cs="Calibri"/>
              </w:rPr>
              <w:t>Yes</w:t>
            </w:r>
          </w:p>
        </w:tc>
        <w:sdt>
          <w:sdtPr>
            <w:rPr>
              <w:rFonts w:ascii="Calibri" w:hAnsi="Calibri" w:cs="Calibri"/>
            </w:rPr>
            <w:id w:val="90896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shd w:val="clear" w:color="auto" w:fill="AAE4CD"/>
              </w:tcPr>
              <w:p w14:paraId="02D2B853" w14:textId="77777777" w:rsidR="00561D80" w:rsidRPr="008F329D" w:rsidRDefault="00561D80" w:rsidP="009D575F">
                <w:pPr>
                  <w:spacing w:before="20" w:after="20"/>
                  <w:jc w:val="center"/>
                  <w:rPr>
                    <w:rFonts w:ascii="Calibri" w:hAnsi="Calibri" w:cs="Calibri"/>
                  </w:rPr>
                </w:pPr>
                <w:r w:rsidRPr="008F32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68F60871" w14:textId="77777777" w:rsidR="00561D80" w:rsidRPr="008F329D" w:rsidRDefault="00561D80" w:rsidP="009D575F">
            <w:pPr>
              <w:spacing w:before="20" w:after="20"/>
              <w:rPr>
                <w:rFonts w:ascii="Calibri" w:hAnsi="Calibri" w:cs="Calibri"/>
                <w:color w:val="00B050"/>
              </w:rPr>
            </w:pPr>
            <w:r w:rsidRPr="008F329D">
              <w:rPr>
                <w:rFonts w:ascii="Calibri" w:hAnsi="Calibri" w:cs="Calibri"/>
              </w:rPr>
              <w:t>No</w:t>
            </w:r>
          </w:p>
        </w:tc>
      </w:tr>
    </w:tbl>
    <w:p w14:paraId="6999099E" w14:textId="77777777" w:rsidR="0070761A" w:rsidRPr="008F329D" w:rsidRDefault="0070761A" w:rsidP="00B917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217B078" w14:textId="77777777" w:rsidR="0070761A" w:rsidRPr="008F329D" w:rsidRDefault="0070761A" w:rsidP="00B917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64AB51B" w14:textId="77777777" w:rsidR="0070761A" w:rsidRPr="008F329D" w:rsidRDefault="0070761A" w:rsidP="00B917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6C64E6A" w14:textId="0761BFA0" w:rsidR="00387872" w:rsidRPr="008F329D" w:rsidRDefault="00275130" w:rsidP="00B917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F329D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0" wp14:anchorId="6A632232" wp14:editId="1283AC01">
                <wp:simplePos x="0" y="0"/>
                <wp:positionH relativeFrom="margin">
                  <wp:posOffset>74930</wp:posOffset>
                </wp:positionH>
                <wp:positionV relativeFrom="paragraph">
                  <wp:posOffset>-721360</wp:posOffset>
                </wp:positionV>
                <wp:extent cx="6559550" cy="1000760"/>
                <wp:effectExtent l="0" t="0" r="1270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00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4A67E90" w14:textId="77777777" w:rsidR="004B4B4C" w:rsidRPr="00E10E6B" w:rsidRDefault="004B4B4C" w:rsidP="004B4B4C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10E6B">
                              <w:rPr>
                                <w:rFonts w:ascii="Mulish" w:hAnsi="Mulish"/>
                                <w:i/>
                                <w:iCs/>
                                <w:lang w:val="en-US"/>
                              </w:rPr>
                              <w:t xml:space="preserve">Space to add further details if you wish to make us aware of additional needs: </w:t>
                            </w:r>
                            <w:r w:rsidRPr="00E10E6B">
                              <w:rPr>
                                <w:rFonts w:ascii="Mulish" w:hAnsi="Mulish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E10E6B">
                              <w:rPr>
                                <w:rFonts w:ascii="Mulish" w:hAnsi="Mulish"/>
                                <w:i/>
                                <w:iCs/>
                                <w:lang w:val="en-US"/>
                              </w:rPr>
                              <w:t xml:space="preserve">e.g. email communication only, memorable word for phone calls). </w:t>
                            </w:r>
                            <w:r w:rsidRPr="00E10E6B">
                              <w:rPr>
                                <w:rFonts w:ascii="Mulish" w:hAnsi="Mulish"/>
                                <w:sz w:val="20"/>
                                <w:szCs w:val="20"/>
                                <w:lang w:val="en-US"/>
                              </w:rPr>
                              <w:t>This enables us to offer the appropriate support throughout the process.</w:t>
                            </w:r>
                          </w:p>
                          <w:p w14:paraId="6616D27D" w14:textId="77777777" w:rsidR="00275130" w:rsidRPr="00275130" w:rsidRDefault="0027513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632232" id="Text Box 8" o:spid="_x0000_s1027" type="#_x0000_t202" style="position:absolute;left:0;text-align:left;margin-left:5.9pt;margin-top:-56.8pt;width:516.5pt;height:78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" o:allowoverlap="f" fillcolor="white [3201]" strokecolor="#bfbfbf [2412]" strokeweight=".5pt">
                <v:textbox>
                  <w:txbxContent>
                    <w:p w14:paraId="44A67E90" w14:textId="77777777" w:rsidR="004B4B4C" w:rsidRPr="00E10E6B" w:rsidRDefault="004B4B4C" w:rsidP="004B4B4C">
                      <w:pPr>
                        <w:rPr>
                          <w:rFonts w:ascii="Mulish" w:hAnsi="Mulish"/>
                          <w:sz w:val="20"/>
                          <w:szCs w:val="20"/>
                          <w:lang w:val="en-US"/>
                        </w:rPr>
                      </w:pPr>
                      <w:r w:rsidRPr="00E10E6B">
                        <w:rPr>
                          <w:rFonts w:ascii="Mulish" w:hAnsi="Mulish"/>
                          <w:i/>
                          <w:iCs/>
                          <w:lang w:val="en-US"/>
                        </w:rPr>
                        <w:t xml:space="preserve">Space to add further details if you wish to make us aware of additional needs: </w:t>
                      </w:r>
                      <w:r w:rsidRPr="00E10E6B">
                        <w:rPr>
                          <w:rFonts w:ascii="Mulish" w:hAnsi="Mulish"/>
                          <w:i/>
                          <w:iCs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E10E6B">
                        <w:rPr>
                          <w:rFonts w:ascii="Mulish" w:hAnsi="Mulish"/>
                          <w:i/>
                          <w:iCs/>
                          <w:lang w:val="en-US"/>
                        </w:rPr>
                        <w:t xml:space="preserve">e.g. email communication only, memorable word for phone calls). </w:t>
                      </w:r>
                      <w:r w:rsidRPr="00E10E6B">
                        <w:rPr>
                          <w:rFonts w:ascii="Mulish" w:hAnsi="Mulish"/>
                          <w:sz w:val="20"/>
                          <w:szCs w:val="20"/>
                          <w:lang w:val="en-US"/>
                        </w:rPr>
                        <w:t>This enables us to offer the appropriate support throughout the process.</w:t>
                      </w:r>
                    </w:p>
                    <w:p w14:paraId="6616D27D" w14:textId="77777777" w:rsidR="00275130" w:rsidRPr="00275130" w:rsidRDefault="0027513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004E5E" w:rsidRPr="008F329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11DC4C1C" wp14:editId="272742DA">
                <wp:simplePos x="0" y="0"/>
                <wp:positionH relativeFrom="margin">
                  <wp:posOffset>74930</wp:posOffset>
                </wp:positionH>
                <wp:positionV relativeFrom="paragraph">
                  <wp:posOffset>-1731645</wp:posOffset>
                </wp:positionV>
                <wp:extent cx="6559550" cy="485775"/>
                <wp:effectExtent l="0" t="0" r="127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900A93E" w14:textId="1130FC94" w:rsidR="00F1396F" w:rsidRPr="00E10E6B" w:rsidRDefault="00F1396F" w:rsidP="00F1396F">
                            <w:pPr>
                              <w:spacing w:after="0" w:line="240" w:lineRule="auto"/>
                              <w:jc w:val="center"/>
                              <w:rPr>
                                <w:rFonts w:ascii="Muli" w:hAnsi="Muli" w:cstheme="minorHAnsi"/>
                                <w:sz w:val="24"/>
                                <w:szCs w:val="24"/>
                              </w:rPr>
                            </w:pPr>
                            <w:r w:rsidRPr="00E10E6B">
                              <w:rPr>
                                <w:rFonts w:ascii="Muli" w:hAnsi="Muli" w:cstheme="minorHAnsi"/>
                                <w:sz w:val="24"/>
                                <w:szCs w:val="24"/>
                              </w:rPr>
                              <w:t>Your answer to this question does not affect the eligibility of the household and instead enables us to offer appropriate levels of support throughout the process.</w:t>
                            </w:r>
                          </w:p>
                          <w:p w14:paraId="5A6D3CE9" w14:textId="696973B5" w:rsidR="009B55DC" w:rsidRPr="0098565E" w:rsidRDefault="009B55DC" w:rsidP="009B55DC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664AAE0" w14:textId="77777777" w:rsidR="009B55DC" w:rsidRDefault="009B5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DC4C1C" id="Text Box 1" o:spid="_x0000_s1028" type="#_x0000_t202" style="position:absolute;left:0;text-align:left;margin-left:5.9pt;margin-top:-136.35pt;width:516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" o:allowoverlap="f" fillcolor="white [3201]" strokecolor="red" strokeweight=".5pt">
                <v:textbox>
                  <w:txbxContent>
                    <w:p w14:paraId="3900A93E" w14:textId="1130FC94" w:rsidR="00F1396F" w:rsidRPr="00E10E6B" w:rsidRDefault="00F1396F" w:rsidP="00F1396F">
                      <w:pPr>
                        <w:spacing w:after="0" w:line="240" w:lineRule="auto"/>
                        <w:jc w:val="center"/>
                        <w:rPr>
                          <w:rFonts w:ascii="Muli" w:hAnsi="Muli" w:cstheme="minorHAnsi"/>
                          <w:sz w:val="24"/>
                          <w:szCs w:val="24"/>
                        </w:rPr>
                      </w:pPr>
                      <w:r w:rsidRPr="00E10E6B">
                        <w:rPr>
                          <w:rFonts w:ascii="Muli" w:hAnsi="Muli" w:cstheme="minorHAnsi"/>
                          <w:sz w:val="24"/>
                          <w:szCs w:val="24"/>
                        </w:rPr>
                        <w:t>Your answer to this question does not affect the eligibility of the household and instead enables us to offer appropriate levels of support throughout the process.</w:t>
                      </w:r>
                    </w:p>
                    <w:p w14:paraId="5A6D3CE9" w14:textId="696973B5" w:rsidR="009B55DC" w:rsidRPr="0098565E" w:rsidRDefault="009B55DC" w:rsidP="009B55DC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664AAE0" w14:textId="77777777" w:rsidR="009B55DC" w:rsidRDefault="009B55DC"/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60BE4BEB" w14:textId="77777777" w:rsidR="00255C03" w:rsidRPr="008F329D" w:rsidRDefault="00255C03" w:rsidP="00B917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2AD0F08" w14:textId="112DEAF8" w:rsidR="00B91743" w:rsidRPr="008F329D" w:rsidRDefault="00B91743" w:rsidP="00B9174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F329D">
        <w:rPr>
          <w:rFonts w:ascii="Calibri" w:hAnsi="Calibri" w:cs="Calibri"/>
          <w:b/>
          <w:bCs/>
          <w:sz w:val="28"/>
          <w:szCs w:val="28"/>
        </w:rPr>
        <w:t xml:space="preserve"> Proof of Address</w:t>
      </w:r>
      <w:r w:rsidR="00476EB5" w:rsidRPr="008F329D">
        <w:rPr>
          <w:rFonts w:ascii="Calibri" w:hAnsi="Calibri" w:cs="Calibri"/>
          <w:b/>
          <w:bCs/>
          <w:sz w:val="28"/>
          <w:szCs w:val="28"/>
        </w:rPr>
        <w:t xml:space="preserve"> and Supporting Evidence</w:t>
      </w:r>
    </w:p>
    <w:p w14:paraId="6DE34ACA" w14:textId="7EB7A911" w:rsidR="006733EA" w:rsidRPr="008F329D" w:rsidRDefault="00B91743" w:rsidP="004C506B">
      <w:pPr>
        <w:rPr>
          <w:rStyle w:val="cf01"/>
          <w:rFonts w:ascii="Calibri" w:hAnsi="Calibri" w:cs="Calibri"/>
          <w:sz w:val="24"/>
          <w:szCs w:val="24"/>
        </w:rPr>
      </w:pPr>
      <w:r w:rsidRPr="008F329D">
        <w:rPr>
          <w:rStyle w:val="cf01"/>
          <w:rFonts w:ascii="Calibri" w:hAnsi="Calibri" w:cs="Calibri"/>
          <w:sz w:val="24"/>
          <w:szCs w:val="24"/>
          <w:u w:val="single"/>
        </w:rPr>
        <w:t>All applicants</w:t>
      </w:r>
      <w:r w:rsidRPr="008F329D">
        <w:rPr>
          <w:rStyle w:val="cf01"/>
          <w:rFonts w:ascii="Calibri" w:hAnsi="Calibri" w:cs="Calibri"/>
          <w:sz w:val="24"/>
          <w:szCs w:val="24"/>
        </w:rPr>
        <w:t xml:space="preserve"> </w:t>
      </w:r>
      <w:r w:rsidR="00241FB2" w:rsidRPr="008F329D">
        <w:rPr>
          <w:rStyle w:val="cf01"/>
          <w:rFonts w:ascii="Calibri" w:hAnsi="Calibri" w:cs="Calibri"/>
          <w:sz w:val="24"/>
          <w:szCs w:val="24"/>
        </w:rPr>
        <w:t xml:space="preserve">living as a sole occupier </w:t>
      </w:r>
      <w:r w:rsidRPr="008F329D">
        <w:rPr>
          <w:rStyle w:val="cf01"/>
          <w:rFonts w:ascii="Calibri" w:hAnsi="Calibri" w:cs="Calibri"/>
          <w:sz w:val="24"/>
          <w:szCs w:val="24"/>
        </w:rPr>
        <w:t xml:space="preserve">will need to provide </w:t>
      </w:r>
      <w:r w:rsidR="00432CB0" w:rsidRPr="008F329D">
        <w:rPr>
          <w:rStyle w:val="cf01"/>
          <w:rFonts w:ascii="Calibri" w:hAnsi="Calibri" w:cs="Calibri"/>
          <w:sz w:val="24"/>
          <w:szCs w:val="24"/>
        </w:rPr>
        <w:t>the latest</w:t>
      </w:r>
      <w:r w:rsidRPr="008F329D">
        <w:rPr>
          <w:rStyle w:val="cf01"/>
          <w:rFonts w:ascii="Calibri" w:hAnsi="Calibri" w:cs="Calibri"/>
          <w:sz w:val="24"/>
          <w:szCs w:val="24"/>
        </w:rPr>
        <w:t xml:space="preserve"> Council Tax </w:t>
      </w:r>
      <w:proofErr w:type="gramStart"/>
      <w:r w:rsidRPr="008F329D">
        <w:rPr>
          <w:rStyle w:val="cf01"/>
          <w:rFonts w:ascii="Calibri" w:hAnsi="Calibri" w:cs="Calibri"/>
          <w:sz w:val="24"/>
          <w:szCs w:val="24"/>
        </w:rPr>
        <w:t>Bill  as</w:t>
      </w:r>
      <w:proofErr w:type="gramEnd"/>
      <w:r w:rsidRPr="008F329D">
        <w:rPr>
          <w:rStyle w:val="cf01"/>
          <w:rFonts w:ascii="Calibri" w:hAnsi="Calibri" w:cs="Calibri"/>
          <w:sz w:val="24"/>
          <w:szCs w:val="24"/>
        </w:rPr>
        <w:t xml:space="preserve"> proof of address.</w:t>
      </w:r>
      <w:r w:rsidR="00A917F6" w:rsidRPr="008F329D">
        <w:rPr>
          <w:rStyle w:val="cf01"/>
          <w:rFonts w:ascii="Calibri" w:hAnsi="Calibri" w:cs="Calibri"/>
          <w:sz w:val="24"/>
          <w:szCs w:val="24"/>
        </w:rPr>
        <w:t xml:space="preserve"> If you have difficulty providing this, please let us know as soon as possible.</w:t>
      </w:r>
    </w:p>
    <w:p w14:paraId="2C6ACE47" w14:textId="46DD0CA5" w:rsidR="006733EA" w:rsidRPr="008F329D" w:rsidRDefault="00F26FD0" w:rsidP="004C506B">
      <w:pPr>
        <w:rPr>
          <w:rStyle w:val="cf01"/>
          <w:rFonts w:ascii="Calibri" w:hAnsi="Calibri" w:cs="Calibri"/>
          <w:sz w:val="24"/>
          <w:szCs w:val="24"/>
        </w:rPr>
      </w:pPr>
      <w:r w:rsidRPr="008F329D">
        <w:rPr>
          <w:rStyle w:val="cf01"/>
          <w:rFonts w:ascii="Calibri" w:hAnsi="Calibri" w:cs="Calibri"/>
          <w:sz w:val="24"/>
          <w:szCs w:val="24"/>
        </w:rPr>
        <w:t>Additionally, we will require evidence of the declared benefits</w:t>
      </w:r>
      <w:r w:rsidR="004B031D" w:rsidRPr="008F329D">
        <w:rPr>
          <w:rStyle w:val="cf01"/>
          <w:rFonts w:ascii="Calibri" w:hAnsi="Calibri" w:cs="Calibri"/>
          <w:sz w:val="24"/>
          <w:szCs w:val="24"/>
        </w:rPr>
        <w:t xml:space="preserve">/income in Section </w:t>
      </w:r>
      <w:r w:rsidR="00077421" w:rsidRPr="008F329D">
        <w:rPr>
          <w:rStyle w:val="cf01"/>
          <w:rFonts w:ascii="Calibri" w:hAnsi="Calibri" w:cs="Calibri"/>
          <w:sz w:val="24"/>
          <w:szCs w:val="24"/>
        </w:rPr>
        <w:t>7</w:t>
      </w:r>
      <w:r w:rsidR="004B031D" w:rsidRPr="008F329D">
        <w:rPr>
          <w:rStyle w:val="cf01"/>
          <w:rFonts w:ascii="Calibri" w:hAnsi="Calibri" w:cs="Calibri"/>
          <w:sz w:val="24"/>
          <w:szCs w:val="24"/>
        </w:rPr>
        <w:t xml:space="preserve"> or </w:t>
      </w:r>
      <w:r w:rsidR="00077421" w:rsidRPr="008F329D">
        <w:rPr>
          <w:rStyle w:val="cf01"/>
          <w:rFonts w:ascii="Calibri" w:hAnsi="Calibri" w:cs="Calibri"/>
          <w:sz w:val="24"/>
          <w:szCs w:val="24"/>
        </w:rPr>
        <w:t>8</w:t>
      </w:r>
      <w:r w:rsidR="004B031D" w:rsidRPr="008F329D">
        <w:rPr>
          <w:rStyle w:val="cf01"/>
          <w:rFonts w:ascii="Calibri" w:hAnsi="Calibri" w:cs="Calibri"/>
          <w:sz w:val="24"/>
          <w:szCs w:val="24"/>
        </w:rPr>
        <w:t xml:space="preserve">. Evidence must be provided in full, showing recipient and address, and dated within the last </w:t>
      </w:r>
      <w:r w:rsidR="00432CB0" w:rsidRPr="008F329D">
        <w:rPr>
          <w:rStyle w:val="cf01"/>
          <w:rFonts w:ascii="Calibri" w:hAnsi="Calibri" w:cs="Calibri"/>
          <w:sz w:val="24"/>
          <w:szCs w:val="24"/>
        </w:rPr>
        <w:t>6</w:t>
      </w:r>
      <w:r w:rsidR="004B031D" w:rsidRPr="008F329D">
        <w:rPr>
          <w:rStyle w:val="cf01"/>
          <w:rFonts w:ascii="Calibri" w:hAnsi="Calibri" w:cs="Calibri"/>
          <w:sz w:val="24"/>
          <w:szCs w:val="24"/>
        </w:rPr>
        <w:t xml:space="preserve"> months.</w:t>
      </w:r>
    </w:p>
    <w:p w14:paraId="31D3E13B" w14:textId="0A6F1DBB" w:rsidR="00EF39CC" w:rsidRPr="00C01CDE" w:rsidRDefault="00C964A4" w:rsidP="00C01CDE">
      <w:pPr>
        <w:rPr>
          <w:rFonts w:ascii="Calibri" w:hAnsi="Calibri" w:cs="Calibri"/>
          <w:sz w:val="24"/>
          <w:szCs w:val="24"/>
        </w:rPr>
      </w:pPr>
      <w:r w:rsidRPr="008F329D">
        <w:rPr>
          <w:rStyle w:val="cf01"/>
          <w:rFonts w:ascii="Calibri" w:hAnsi="Calibri" w:cs="Calibri"/>
          <w:sz w:val="24"/>
          <w:szCs w:val="24"/>
        </w:rPr>
        <w:t>If you wish to submit this form</w:t>
      </w:r>
      <w:r w:rsidR="004C5AE0" w:rsidRPr="008F329D">
        <w:rPr>
          <w:rStyle w:val="cf01"/>
          <w:rFonts w:ascii="Calibri" w:hAnsi="Calibri" w:cs="Calibri"/>
          <w:sz w:val="24"/>
          <w:szCs w:val="24"/>
        </w:rPr>
        <w:t xml:space="preserve"> online</w:t>
      </w:r>
      <w:r w:rsidRPr="008F329D">
        <w:rPr>
          <w:rStyle w:val="cf01"/>
          <w:rFonts w:ascii="Calibri" w:hAnsi="Calibri" w:cs="Calibri"/>
          <w:sz w:val="24"/>
          <w:szCs w:val="24"/>
        </w:rPr>
        <w:t xml:space="preserve"> first,</w:t>
      </w:r>
      <w:r w:rsidR="004C5AE0" w:rsidRPr="008F329D">
        <w:rPr>
          <w:rStyle w:val="cf01"/>
          <w:rFonts w:ascii="Calibri" w:hAnsi="Calibri" w:cs="Calibri"/>
          <w:sz w:val="24"/>
          <w:szCs w:val="24"/>
        </w:rPr>
        <w:t xml:space="preserve"> we can review and inform you what we require in supporting evidence. If you are </w:t>
      </w:r>
      <w:r w:rsidR="009C62D4" w:rsidRPr="008F329D">
        <w:rPr>
          <w:rStyle w:val="cf01"/>
          <w:rFonts w:ascii="Calibri" w:hAnsi="Calibri" w:cs="Calibri"/>
          <w:sz w:val="24"/>
          <w:szCs w:val="24"/>
        </w:rPr>
        <w:t>returning this form by post</w:t>
      </w:r>
      <w:r w:rsidR="004C5AE0" w:rsidRPr="008F329D">
        <w:rPr>
          <w:rStyle w:val="cf01"/>
          <w:rFonts w:ascii="Calibri" w:hAnsi="Calibri" w:cs="Calibri"/>
          <w:sz w:val="24"/>
          <w:szCs w:val="24"/>
        </w:rPr>
        <w:t>, please call us first</w:t>
      </w:r>
      <w:r w:rsidR="00064E3F" w:rsidRPr="008F329D">
        <w:rPr>
          <w:rStyle w:val="cf01"/>
          <w:rFonts w:ascii="Calibri" w:hAnsi="Calibri" w:cs="Calibri"/>
          <w:sz w:val="24"/>
          <w:szCs w:val="24"/>
        </w:rPr>
        <w:t xml:space="preserve"> if you are unsure,</w:t>
      </w:r>
      <w:r w:rsidR="004C5AE0" w:rsidRPr="008F329D">
        <w:rPr>
          <w:rStyle w:val="cf01"/>
          <w:rFonts w:ascii="Calibri" w:hAnsi="Calibri" w:cs="Calibri"/>
          <w:sz w:val="24"/>
          <w:szCs w:val="24"/>
        </w:rPr>
        <w:t xml:space="preserve"> so we can inform you </w:t>
      </w:r>
      <w:r w:rsidR="0026154D" w:rsidRPr="008F329D">
        <w:rPr>
          <w:rStyle w:val="cf01"/>
          <w:rFonts w:ascii="Calibri" w:hAnsi="Calibri" w:cs="Calibri"/>
          <w:sz w:val="24"/>
          <w:szCs w:val="24"/>
        </w:rPr>
        <w:t>in advance of posting the form</w:t>
      </w:r>
      <w:r w:rsidR="009C62D4" w:rsidRPr="008F329D">
        <w:rPr>
          <w:rStyle w:val="cf01"/>
          <w:rFonts w:ascii="Calibri" w:hAnsi="Calibri" w:cs="Calibri"/>
          <w:sz w:val="24"/>
          <w:szCs w:val="24"/>
        </w:rPr>
        <w:t xml:space="preserve"> back.</w:t>
      </w:r>
    </w:p>
    <w:p w14:paraId="1C733251" w14:textId="77D04B39" w:rsidR="002C5FFE" w:rsidRPr="008F329D" w:rsidRDefault="00DE0F87" w:rsidP="002C5FFE">
      <w:pPr>
        <w:spacing w:after="0" w:line="276" w:lineRule="auto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8F329D">
        <w:rPr>
          <w:rFonts w:ascii="Calibri" w:hAnsi="Calibri" w:cs="Calibri"/>
          <w:b/>
          <w:bCs/>
          <w:color w:val="FF0000"/>
          <w:sz w:val="28"/>
          <w:szCs w:val="28"/>
        </w:rPr>
        <w:t>Please read the scheme expectations below and sign the Customer Commitment form in Section 1</w:t>
      </w:r>
      <w:r w:rsidR="00C177F2" w:rsidRPr="008F329D">
        <w:rPr>
          <w:rFonts w:ascii="Calibri" w:hAnsi="Calibri" w:cs="Calibri"/>
          <w:b/>
          <w:bCs/>
          <w:color w:val="FF0000"/>
          <w:sz w:val="28"/>
          <w:szCs w:val="28"/>
        </w:rPr>
        <w:t>1</w:t>
      </w:r>
      <w:r w:rsidRPr="008F329D">
        <w:rPr>
          <w:rFonts w:ascii="Calibri" w:hAnsi="Calibri" w:cs="Calibri"/>
          <w:b/>
          <w:bCs/>
          <w:color w:val="FF0000"/>
          <w:sz w:val="28"/>
          <w:szCs w:val="28"/>
        </w:rPr>
        <w:t xml:space="preserve"> (page 6).</w:t>
      </w:r>
    </w:p>
    <w:p w14:paraId="73AADE7D" w14:textId="77777777" w:rsidR="00C01CDE" w:rsidRPr="008F329D" w:rsidRDefault="00C01CDE" w:rsidP="002C5FFE">
      <w:pPr>
        <w:spacing w:after="0" w:line="276" w:lineRule="auto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4C13D4B6" w14:textId="127F6B70" w:rsidR="003E1A07" w:rsidRPr="00721987" w:rsidRDefault="00675DC6" w:rsidP="003E1A0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8"/>
          <w:szCs w:val="28"/>
        </w:rPr>
      </w:pPr>
      <w:r w:rsidRPr="008F329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0313A" w:rsidRPr="008F329D">
        <w:rPr>
          <w:rFonts w:ascii="Calibri" w:hAnsi="Calibri" w:cs="Calibri"/>
          <w:b/>
          <w:bCs/>
          <w:sz w:val="28"/>
          <w:szCs w:val="28"/>
        </w:rPr>
        <w:t>Scheme Expectations</w:t>
      </w:r>
    </w:p>
    <w:p w14:paraId="51CD8BFF" w14:textId="77777777" w:rsidR="00721987" w:rsidRPr="008F329D" w:rsidRDefault="00721987" w:rsidP="00721987">
      <w:pPr>
        <w:pStyle w:val="ListParagraph"/>
        <w:spacing w:after="0" w:line="276" w:lineRule="auto"/>
        <w:jc w:val="both"/>
        <w:rPr>
          <w:rFonts w:ascii="Calibri" w:hAnsi="Calibri" w:cs="Calibri"/>
          <w:sz w:val="28"/>
          <w:szCs w:val="28"/>
        </w:rPr>
      </w:pPr>
    </w:p>
    <w:p w14:paraId="43CC3DBF" w14:textId="7C828697" w:rsidR="00C01CDE" w:rsidRDefault="0080313A" w:rsidP="0086482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 xml:space="preserve">The </w:t>
      </w:r>
      <w:r w:rsidR="00432CB0" w:rsidRPr="008F329D">
        <w:rPr>
          <w:rFonts w:ascii="Calibri" w:hAnsi="Calibri" w:cs="Calibri"/>
          <w:sz w:val="24"/>
          <w:szCs w:val="24"/>
        </w:rPr>
        <w:t>E</w:t>
      </w:r>
      <w:r w:rsidR="00721987">
        <w:rPr>
          <w:rFonts w:ascii="Calibri" w:hAnsi="Calibri" w:cs="Calibri"/>
          <w:sz w:val="24"/>
          <w:szCs w:val="24"/>
        </w:rPr>
        <w:t xml:space="preserve">psom and </w:t>
      </w:r>
      <w:r w:rsidR="00432CB0" w:rsidRPr="008F329D">
        <w:rPr>
          <w:rFonts w:ascii="Calibri" w:hAnsi="Calibri" w:cs="Calibri"/>
          <w:sz w:val="24"/>
          <w:szCs w:val="24"/>
        </w:rPr>
        <w:t>E</w:t>
      </w:r>
      <w:r w:rsidR="00721987">
        <w:rPr>
          <w:rFonts w:ascii="Calibri" w:hAnsi="Calibri" w:cs="Calibri"/>
          <w:sz w:val="24"/>
          <w:szCs w:val="24"/>
        </w:rPr>
        <w:t xml:space="preserve">well </w:t>
      </w:r>
      <w:r w:rsidR="00432CB0" w:rsidRPr="008F329D">
        <w:rPr>
          <w:rFonts w:ascii="Calibri" w:hAnsi="Calibri" w:cs="Calibri"/>
          <w:sz w:val="24"/>
          <w:szCs w:val="24"/>
        </w:rPr>
        <w:t>B</w:t>
      </w:r>
      <w:r w:rsidR="00721987">
        <w:rPr>
          <w:rFonts w:ascii="Calibri" w:hAnsi="Calibri" w:cs="Calibri"/>
          <w:sz w:val="24"/>
          <w:szCs w:val="24"/>
        </w:rPr>
        <w:t xml:space="preserve">oiler </w:t>
      </w:r>
      <w:r w:rsidR="00432CB0" w:rsidRPr="008F329D">
        <w:rPr>
          <w:rFonts w:ascii="Calibri" w:hAnsi="Calibri" w:cs="Calibri"/>
          <w:sz w:val="24"/>
          <w:szCs w:val="24"/>
        </w:rPr>
        <w:t>U</w:t>
      </w:r>
      <w:r w:rsidR="00721987">
        <w:rPr>
          <w:rFonts w:ascii="Calibri" w:hAnsi="Calibri" w:cs="Calibri"/>
          <w:sz w:val="24"/>
          <w:szCs w:val="24"/>
        </w:rPr>
        <w:t xml:space="preserve">pgrade </w:t>
      </w:r>
      <w:r w:rsidR="00432CB0" w:rsidRPr="008F329D">
        <w:rPr>
          <w:rFonts w:ascii="Calibri" w:hAnsi="Calibri" w:cs="Calibri"/>
          <w:sz w:val="24"/>
          <w:szCs w:val="24"/>
        </w:rPr>
        <w:t>G</w:t>
      </w:r>
      <w:r w:rsidR="00721987">
        <w:rPr>
          <w:rFonts w:ascii="Calibri" w:hAnsi="Calibri" w:cs="Calibri"/>
          <w:sz w:val="24"/>
          <w:szCs w:val="24"/>
        </w:rPr>
        <w:t xml:space="preserve">rant </w:t>
      </w:r>
      <w:r w:rsidRPr="008F329D">
        <w:rPr>
          <w:rFonts w:ascii="Calibri" w:hAnsi="Calibri" w:cs="Calibri"/>
          <w:sz w:val="24"/>
          <w:szCs w:val="24"/>
        </w:rPr>
        <w:t>offers eligible</w:t>
      </w:r>
      <w:r w:rsidR="00721987">
        <w:rPr>
          <w:rFonts w:ascii="Calibri" w:hAnsi="Calibri" w:cs="Calibri"/>
          <w:sz w:val="24"/>
          <w:szCs w:val="24"/>
        </w:rPr>
        <w:t>,</w:t>
      </w:r>
      <w:r w:rsidRPr="008F329D">
        <w:rPr>
          <w:rFonts w:ascii="Calibri" w:hAnsi="Calibri" w:cs="Calibri"/>
          <w:sz w:val="24"/>
          <w:szCs w:val="24"/>
        </w:rPr>
        <w:t xml:space="preserve"> </w:t>
      </w:r>
      <w:r w:rsidR="00432CB0" w:rsidRPr="008F329D">
        <w:rPr>
          <w:rFonts w:ascii="Calibri" w:hAnsi="Calibri" w:cs="Calibri"/>
          <w:sz w:val="24"/>
          <w:szCs w:val="24"/>
        </w:rPr>
        <w:t xml:space="preserve">on </w:t>
      </w:r>
      <w:r w:rsidRPr="008F329D">
        <w:rPr>
          <w:rFonts w:ascii="Calibri" w:hAnsi="Calibri" w:cs="Calibri"/>
          <w:sz w:val="24"/>
          <w:szCs w:val="24"/>
        </w:rPr>
        <w:t>gas households</w:t>
      </w:r>
      <w:r w:rsidR="00721987">
        <w:rPr>
          <w:rFonts w:ascii="Calibri" w:hAnsi="Calibri" w:cs="Calibri"/>
          <w:sz w:val="24"/>
          <w:szCs w:val="24"/>
        </w:rPr>
        <w:t>,</w:t>
      </w:r>
      <w:r w:rsidRPr="008F329D">
        <w:rPr>
          <w:rFonts w:ascii="Calibri" w:hAnsi="Calibri" w:cs="Calibri"/>
          <w:sz w:val="24"/>
          <w:szCs w:val="24"/>
        </w:rPr>
        <w:t xml:space="preserve"> funding towards </w:t>
      </w:r>
      <w:r w:rsidR="00432CB0" w:rsidRPr="008F329D">
        <w:rPr>
          <w:rFonts w:ascii="Calibri" w:hAnsi="Calibri" w:cs="Calibri"/>
          <w:sz w:val="24"/>
          <w:szCs w:val="24"/>
        </w:rPr>
        <w:t xml:space="preserve">a gas replacement boiler or repair </w:t>
      </w:r>
      <w:r w:rsidRPr="008F329D">
        <w:rPr>
          <w:rFonts w:ascii="Calibri" w:hAnsi="Calibri" w:cs="Calibri"/>
          <w:sz w:val="24"/>
          <w:szCs w:val="24"/>
        </w:rPr>
        <w:t xml:space="preserve">as detailed in the project FAQs. The maximum level of funding </w:t>
      </w:r>
      <w:r w:rsidR="00432CB0" w:rsidRPr="008F329D">
        <w:rPr>
          <w:rFonts w:ascii="Calibri" w:hAnsi="Calibri" w:cs="Calibri"/>
          <w:sz w:val="24"/>
          <w:szCs w:val="24"/>
        </w:rPr>
        <w:t xml:space="preserve">is assessed on a case by case. </w:t>
      </w:r>
    </w:p>
    <w:p w14:paraId="27F762F4" w14:textId="77777777" w:rsidR="00C01CDE" w:rsidRPr="008F329D" w:rsidRDefault="00C01CDE" w:rsidP="001B23B2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0F82C052" w14:textId="2DBDCFF9" w:rsidR="001B23B2" w:rsidRPr="008F329D" w:rsidRDefault="001B23B2" w:rsidP="0080313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You must have a broken boiler, one that is out of service (not functioning) or a boiler near its end of</w:t>
      </w:r>
      <w:r w:rsidR="00527A07" w:rsidRPr="008F329D">
        <w:rPr>
          <w:rFonts w:ascii="Calibri" w:hAnsi="Calibri" w:cs="Calibri"/>
          <w:sz w:val="24"/>
          <w:szCs w:val="24"/>
        </w:rPr>
        <w:t xml:space="preserve"> life (1</w:t>
      </w:r>
      <w:r w:rsidR="009C3BD6">
        <w:rPr>
          <w:rFonts w:ascii="Calibri" w:hAnsi="Calibri" w:cs="Calibri"/>
          <w:sz w:val="24"/>
          <w:szCs w:val="24"/>
        </w:rPr>
        <w:t>0</w:t>
      </w:r>
      <w:r w:rsidR="00527A07" w:rsidRPr="008F329D">
        <w:rPr>
          <w:rFonts w:ascii="Calibri" w:hAnsi="Calibri" w:cs="Calibri"/>
          <w:sz w:val="24"/>
          <w:szCs w:val="24"/>
        </w:rPr>
        <w:t xml:space="preserve"> years or not A rated can be used as a reference for old boilers). </w:t>
      </w:r>
    </w:p>
    <w:p w14:paraId="049FD61B" w14:textId="77777777" w:rsidR="00527A07" w:rsidRPr="008F329D" w:rsidRDefault="00527A07" w:rsidP="00527A07">
      <w:pPr>
        <w:pStyle w:val="ListParagraph"/>
        <w:rPr>
          <w:rFonts w:ascii="Calibri" w:hAnsi="Calibri" w:cs="Calibri"/>
          <w:sz w:val="24"/>
          <w:szCs w:val="24"/>
        </w:rPr>
      </w:pPr>
    </w:p>
    <w:p w14:paraId="1165ACB8" w14:textId="635425D7" w:rsidR="00527A07" w:rsidRPr="008F329D" w:rsidRDefault="00527A07" w:rsidP="0080313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Action Surrey reserves the right to</w:t>
      </w:r>
      <w:r w:rsidR="00B13D35">
        <w:rPr>
          <w:rFonts w:ascii="Calibri" w:hAnsi="Calibri" w:cs="Calibri"/>
          <w:sz w:val="24"/>
          <w:szCs w:val="24"/>
        </w:rPr>
        <w:t xml:space="preserve"> allocate funding based on their internal verification </w:t>
      </w:r>
      <w:r w:rsidR="004D61F3">
        <w:rPr>
          <w:rFonts w:ascii="Calibri" w:hAnsi="Calibri" w:cs="Calibri"/>
          <w:sz w:val="24"/>
          <w:szCs w:val="24"/>
        </w:rPr>
        <w:t xml:space="preserve">and eligibility </w:t>
      </w:r>
      <w:r w:rsidR="00B13D35">
        <w:rPr>
          <w:rFonts w:ascii="Calibri" w:hAnsi="Calibri" w:cs="Calibri"/>
          <w:sz w:val="24"/>
          <w:szCs w:val="24"/>
        </w:rPr>
        <w:t xml:space="preserve">process and </w:t>
      </w:r>
      <w:r w:rsidR="0031109A">
        <w:rPr>
          <w:rFonts w:ascii="Calibri" w:hAnsi="Calibri" w:cs="Calibri"/>
          <w:sz w:val="24"/>
          <w:szCs w:val="24"/>
        </w:rPr>
        <w:t xml:space="preserve">award for boiler replacements </w:t>
      </w:r>
      <w:r w:rsidR="00B13D35">
        <w:rPr>
          <w:rFonts w:ascii="Calibri" w:hAnsi="Calibri" w:cs="Calibri"/>
          <w:sz w:val="24"/>
          <w:szCs w:val="24"/>
        </w:rPr>
        <w:t xml:space="preserve">will not </w:t>
      </w:r>
      <w:r w:rsidR="004D61F3">
        <w:rPr>
          <w:rFonts w:ascii="Calibri" w:hAnsi="Calibri" w:cs="Calibri"/>
          <w:sz w:val="24"/>
          <w:szCs w:val="24"/>
        </w:rPr>
        <w:t>necessarily be on a first come, first served basis</w:t>
      </w:r>
      <w:r w:rsidR="0031109A">
        <w:rPr>
          <w:rFonts w:ascii="Calibri" w:hAnsi="Calibri" w:cs="Calibri"/>
          <w:sz w:val="24"/>
          <w:szCs w:val="24"/>
        </w:rPr>
        <w:t>.</w:t>
      </w:r>
    </w:p>
    <w:p w14:paraId="64C1499B" w14:textId="77777777" w:rsidR="0080313A" w:rsidRPr="008F329D" w:rsidRDefault="0080313A" w:rsidP="0080313A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319A1F" w14:textId="18B2A467" w:rsidR="0080313A" w:rsidRPr="008F329D" w:rsidRDefault="0080313A" w:rsidP="0080313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 xml:space="preserve">The funding deadline - by which installations must be completed - is </w:t>
      </w:r>
      <w:r w:rsidRPr="008F329D">
        <w:rPr>
          <w:rFonts w:ascii="Calibri" w:hAnsi="Calibri" w:cs="Calibri"/>
          <w:b/>
          <w:bCs/>
          <w:sz w:val="24"/>
          <w:szCs w:val="24"/>
        </w:rPr>
        <w:t>31</w:t>
      </w:r>
      <w:r w:rsidRPr="008F329D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Pr="008F329D">
        <w:rPr>
          <w:rFonts w:ascii="Calibri" w:hAnsi="Calibri" w:cs="Calibri"/>
          <w:b/>
          <w:bCs/>
          <w:sz w:val="24"/>
          <w:szCs w:val="24"/>
        </w:rPr>
        <w:t xml:space="preserve"> March 2025.</w:t>
      </w:r>
      <w:r w:rsidR="00F601A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601A2">
        <w:rPr>
          <w:rFonts w:ascii="Calibri" w:hAnsi="Calibri" w:cs="Calibri"/>
          <w:sz w:val="24"/>
          <w:szCs w:val="24"/>
        </w:rPr>
        <w:t>We will not acce</w:t>
      </w:r>
      <w:r w:rsidR="0017744F">
        <w:rPr>
          <w:rFonts w:ascii="Calibri" w:hAnsi="Calibri" w:cs="Calibri"/>
          <w:sz w:val="24"/>
          <w:szCs w:val="24"/>
        </w:rPr>
        <w:t>pt applications after 31</w:t>
      </w:r>
      <w:r w:rsidR="0017744F" w:rsidRPr="0017744F">
        <w:rPr>
          <w:rFonts w:ascii="Calibri" w:hAnsi="Calibri" w:cs="Calibri"/>
          <w:sz w:val="24"/>
          <w:szCs w:val="24"/>
          <w:vertAlign w:val="superscript"/>
        </w:rPr>
        <w:t>st</w:t>
      </w:r>
      <w:r w:rsidR="0017744F">
        <w:rPr>
          <w:rFonts w:ascii="Calibri" w:hAnsi="Calibri" w:cs="Calibri"/>
          <w:sz w:val="24"/>
          <w:szCs w:val="24"/>
        </w:rPr>
        <w:t xml:space="preserve"> December 2024.</w:t>
      </w:r>
    </w:p>
    <w:p w14:paraId="17F276CC" w14:textId="77777777" w:rsidR="0080313A" w:rsidRPr="008F329D" w:rsidRDefault="0080313A" w:rsidP="0080313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C43A4A" w14:textId="0F3B0DD6" w:rsidR="0080313A" w:rsidRPr="008F329D" w:rsidRDefault="0080313A" w:rsidP="0080313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Style w:val="normaltextrun"/>
          <w:rFonts w:ascii="Calibri" w:hAnsi="Calibri" w:cs="Calibri"/>
          <w:sz w:val="24"/>
          <w:szCs w:val="24"/>
        </w:rPr>
        <w:t>Subject to survey, installers may be required to install</w:t>
      </w:r>
      <w:r w:rsidR="00432CB0" w:rsidRPr="008F329D">
        <w:rPr>
          <w:rStyle w:val="normaltextrun"/>
          <w:rFonts w:ascii="Calibri" w:hAnsi="Calibri" w:cs="Calibri"/>
          <w:sz w:val="24"/>
          <w:szCs w:val="24"/>
        </w:rPr>
        <w:t xml:space="preserve"> additional piping, ventilation flues </w:t>
      </w:r>
      <w:r w:rsidR="00747A67" w:rsidRPr="008F329D">
        <w:rPr>
          <w:rStyle w:val="normaltextrun"/>
          <w:rFonts w:ascii="Calibri" w:hAnsi="Calibri" w:cs="Calibri"/>
          <w:sz w:val="24"/>
          <w:szCs w:val="24"/>
        </w:rPr>
        <w:t xml:space="preserve">or any additional plumbing or electrical works. </w:t>
      </w:r>
    </w:p>
    <w:p w14:paraId="41FCFBFA" w14:textId="77777777" w:rsidR="0080313A" w:rsidRPr="008F329D" w:rsidRDefault="0080313A" w:rsidP="0080313A">
      <w:pPr>
        <w:pStyle w:val="ListParagraph"/>
        <w:rPr>
          <w:rFonts w:ascii="Calibri" w:hAnsi="Calibri" w:cs="Calibri"/>
          <w:sz w:val="24"/>
          <w:szCs w:val="24"/>
        </w:rPr>
      </w:pPr>
    </w:p>
    <w:p w14:paraId="215B9085" w14:textId="4872C793" w:rsidR="0080313A" w:rsidRPr="008F329D" w:rsidRDefault="0080313A" w:rsidP="0080313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Our installers are Trustmark Accredited and comply with PAS2030</w:t>
      </w:r>
      <w:r w:rsidR="00747A67" w:rsidRPr="008F329D">
        <w:rPr>
          <w:rFonts w:ascii="Calibri" w:hAnsi="Calibri" w:cs="Calibri"/>
          <w:sz w:val="24"/>
          <w:szCs w:val="24"/>
        </w:rPr>
        <w:t xml:space="preserve">/2035 </w:t>
      </w:r>
      <w:r w:rsidRPr="008F329D">
        <w:rPr>
          <w:rFonts w:ascii="Calibri" w:hAnsi="Calibri" w:cs="Calibri"/>
          <w:sz w:val="24"/>
          <w:szCs w:val="24"/>
        </w:rPr>
        <w:t>:2019</w:t>
      </w:r>
      <w:r w:rsidR="00747A67" w:rsidRPr="008F329D">
        <w:rPr>
          <w:rFonts w:ascii="Calibri" w:hAnsi="Calibri" w:cs="Calibri"/>
          <w:sz w:val="24"/>
          <w:szCs w:val="24"/>
        </w:rPr>
        <w:t xml:space="preserve"> for boiler installation only. Repairs will not follow PAS 2030/2035:2019. </w:t>
      </w:r>
    </w:p>
    <w:p w14:paraId="03103F87" w14:textId="77777777" w:rsidR="0080313A" w:rsidRPr="008F329D" w:rsidRDefault="0080313A" w:rsidP="008031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161D0B2" w14:textId="77777777" w:rsidR="0080313A" w:rsidRPr="008F329D" w:rsidRDefault="0080313A" w:rsidP="0080313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Proof of address is required for an application to be reviewed. If a resident cannot obtain this, the application will be cancelled.</w:t>
      </w:r>
    </w:p>
    <w:p w14:paraId="6CF77158" w14:textId="77777777" w:rsidR="0080313A" w:rsidRPr="008F329D" w:rsidRDefault="0080313A" w:rsidP="0080313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C44111" w14:textId="77777777" w:rsidR="0080313A" w:rsidRPr="008F329D" w:rsidRDefault="0080313A" w:rsidP="0080313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Action Surrey reserves the right to withdraw an application where documentation provided is insufficient, where a household is not considered to be in fuel poverty, or where a customer's behaviour towards an installer or Action Surrey team member is deemed unacceptable.</w:t>
      </w:r>
    </w:p>
    <w:p w14:paraId="03F13203" w14:textId="77777777" w:rsidR="00747A67" w:rsidRPr="008F329D" w:rsidRDefault="00747A67" w:rsidP="00747A67">
      <w:pPr>
        <w:pStyle w:val="ListParagraph"/>
        <w:rPr>
          <w:rFonts w:ascii="Calibri" w:hAnsi="Calibri" w:cs="Calibri"/>
          <w:sz w:val="24"/>
          <w:szCs w:val="24"/>
        </w:rPr>
      </w:pPr>
    </w:p>
    <w:p w14:paraId="04C7E6E2" w14:textId="7A234757" w:rsidR="00747A67" w:rsidRPr="008F329D" w:rsidRDefault="006834B9" w:rsidP="0080313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The new replacement Boiler will be issued with a warranty provided by the installer</w:t>
      </w:r>
      <w:r w:rsidR="00412E50">
        <w:rPr>
          <w:rFonts w:ascii="Calibri" w:hAnsi="Calibri" w:cs="Calibri"/>
          <w:sz w:val="24"/>
          <w:szCs w:val="24"/>
        </w:rPr>
        <w:t>. For the boiler to remain in warranty it must be serviced annually, the cost for annual services</w:t>
      </w:r>
      <w:r w:rsidR="00283364">
        <w:rPr>
          <w:rFonts w:ascii="Calibri" w:hAnsi="Calibri" w:cs="Calibri"/>
          <w:sz w:val="24"/>
          <w:szCs w:val="24"/>
        </w:rPr>
        <w:t xml:space="preserve"> after install</w:t>
      </w:r>
      <w:r w:rsidR="00412E50">
        <w:rPr>
          <w:rFonts w:ascii="Calibri" w:hAnsi="Calibri" w:cs="Calibri"/>
          <w:sz w:val="24"/>
          <w:szCs w:val="24"/>
        </w:rPr>
        <w:t xml:space="preserve"> </w:t>
      </w:r>
      <w:r w:rsidR="00137907">
        <w:rPr>
          <w:rFonts w:ascii="Calibri" w:hAnsi="Calibri" w:cs="Calibri"/>
          <w:sz w:val="24"/>
          <w:szCs w:val="24"/>
        </w:rPr>
        <w:t xml:space="preserve">will not be covered by Action Surrey or its installer partners. </w:t>
      </w:r>
      <w:r w:rsidRPr="008F329D">
        <w:rPr>
          <w:rFonts w:ascii="Calibri" w:hAnsi="Calibri" w:cs="Calibri"/>
          <w:sz w:val="24"/>
          <w:szCs w:val="24"/>
        </w:rPr>
        <w:t xml:space="preserve">Please get in touch with the installer for more information on this. </w:t>
      </w:r>
    </w:p>
    <w:p w14:paraId="083967E0" w14:textId="77777777" w:rsidR="006834B9" w:rsidRPr="008F329D" w:rsidRDefault="006834B9" w:rsidP="006834B9">
      <w:pPr>
        <w:pStyle w:val="ListParagraph"/>
        <w:rPr>
          <w:rFonts w:ascii="Calibri" w:hAnsi="Calibri" w:cs="Calibri"/>
          <w:sz w:val="24"/>
          <w:szCs w:val="24"/>
        </w:rPr>
      </w:pPr>
    </w:p>
    <w:p w14:paraId="09226996" w14:textId="086215FB" w:rsidR="006834B9" w:rsidRPr="008F329D" w:rsidRDefault="006834B9" w:rsidP="0080313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Eligible residents can not choose the installer or receive grant</w:t>
      </w:r>
      <w:r w:rsidR="00EE240C">
        <w:rPr>
          <w:rFonts w:ascii="Calibri" w:hAnsi="Calibri" w:cs="Calibri"/>
          <w:sz w:val="24"/>
          <w:szCs w:val="24"/>
        </w:rPr>
        <w:t xml:space="preserve"> funds directly. I</w:t>
      </w:r>
      <w:r w:rsidRPr="008F329D">
        <w:rPr>
          <w:rFonts w:ascii="Calibri" w:hAnsi="Calibri" w:cs="Calibri"/>
          <w:sz w:val="24"/>
          <w:szCs w:val="24"/>
        </w:rPr>
        <w:t>nstallers will be part of Action Surrey’s network and will be paid by Action Surrey when works</w:t>
      </w:r>
      <w:r w:rsidR="00EE240C">
        <w:rPr>
          <w:rFonts w:ascii="Calibri" w:hAnsi="Calibri" w:cs="Calibri"/>
          <w:sz w:val="24"/>
          <w:szCs w:val="24"/>
        </w:rPr>
        <w:t xml:space="preserve"> and accreditation documents</w:t>
      </w:r>
      <w:r w:rsidRPr="008F329D">
        <w:rPr>
          <w:rFonts w:ascii="Calibri" w:hAnsi="Calibri" w:cs="Calibri"/>
          <w:sz w:val="24"/>
          <w:szCs w:val="24"/>
        </w:rPr>
        <w:t xml:space="preserve"> are complete</w:t>
      </w:r>
      <w:r w:rsidR="00EE240C">
        <w:rPr>
          <w:rFonts w:ascii="Calibri" w:hAnsi="Calibri" w:cs="Calibri"/>
          <w:sz w:val="24"/>
          <w:szCs w:val="24"/>
        </w:rPr>
        <w:t xml:space="preserve"> and received</w:t>
      </w:r>
      <w:r w:rsidRPr="008F329D">
        <w:rPr>
          <w:rFonts w:ascii="Calibri" w:hAnsi="Calibri" w:cs="Calibri"/>
          <w:sz w:val="24"/>
          <w:szCs w:val="24"/>
        </w:rPr>
        <w:t xml:space="preserve">. </w:t>
      </w:r>
    </w:p>
    <w:p w14:paraId="7597B547" w14:textId="77777777" w:rsidR="006834B9" w:rsidRPr="008F329D" w:rsidRDefault="006834B9" w:rsidP="006834B9">
      <w:pPr>
        <w:pStyle w:val="ListParagraph"/>
        <w:rPr>
          <w:rFonts w:ascii="Calibri" w:hAnsi="Calibri" w:cs="Calibri"/>
          <w:sz w:val="24"/>
          <w:szCs w:val="24"/>
        </w:rPr>
      </w:pPr>
    </w:p>
    <w:p w14:paraId="6487A4CF" w14:textId="586C5904" w:rsidR="00EF39CC" w:rsidRDefault="006834B9" w:rsidP="00C01CD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 xml:space="preserve">At the end of </w:t>
      </w:r>
      <w:proofErr w:type="gramStart"/>
      <w:r w:rsidRPr="008F329D">
        <w:rPr>
          <w:rFonts w:ascii="Calibri" w:hAnsi="Calibri" w:cs="Calibri"/>
          <w:sz w:val="24"/>
          <w:szCs w:val="24"/>
        </w:rPr>
        <w:t>installation</w:t>
      </w:r>
      <w:proofErr w:type="gramEnd"/>
      <w:r w:rsidR="005D5EC3">
        <w:rPr>
          <w:rFonts w:ascii="Calibri" w:hAnsi="Calibri" w:cs="Calibri"/>
          <w:sz w:val="24"/>
          <w:szCs w:val="24"/>
        </w:rPr>
        <w:t xml:space="preserve"> the customer</w:t>
      </w:r>
      <w:r w:rsidRPr="008F329D">
        <w:rPr>
          <w:rFonts w:ascii="Calibri" w:hAnsi="Calibri" w:cs="Calibri"/>
          <w:sz w:val="24"/>
          <w:szCs w:val="24"/>
        </w:rPr>
        <w:t xml:space="preserve"> will be </w:t>
      </w:r>
      <w:r w:rsidR="005D5EC3">
        <w:rPr>
          <w:rFonts w:ascii="Calibri" w:hAnsi="Calibri" w:cs="Calibri"/>
          <w:sz w:val="24"/>
          <w:szCs w:val="24"/>
        </w:rPr>
        <w:t xml:space="preserve">required </w:t>
      </w:r>
      <w:r w:rsidRPr="008F329D">
        <w:rPr>
          <w:rFonts w:ascii="Calibri" w:hAnsi="Calibri" w:cs="Calibri"/>
          <w:sz w:val="24"/>
          <w:szCs w:val="24"/>
        </w:rPr>
        <w:t xml:space="preserve">to sign a </w:t>
      </w:r>
      <w:r w:rsidR="005D5EC3">
        <w:rPr>
          <w:rFonts w:ascii="Calibri" w:hAnsi="Calibri" w:cs="Calibri"/>
          <w:sz w:val="24"/>
          <w:szCs w:val="24"/>
        </w:rPr>
        <w:t>‘S</w:t>
      </w:r>
      <w:r w:rsidRPr="008F329D">
        <w:rPr>
          <w:rFonts w:ascii="Calibri" w:hAnsi="Calibri" w:cs="Calibri"/>
          <w:sz w:val="24"/>
          <w:szCs w:val="24"/>
        </w:rPr>
        <w:t xml:space="preserve">atisfaction </w:t>
      </w:r>
      <w:r w:rsidR="005D5EC3">
        <w:rPr>
          <w:rFonts w:ascii="Calibri" w:hAnsi="Calibri" w:cs="Calibri"/>
          <w:sz w:val="24"/>
          <w:szCs w:val="24"/>
        </w:rPr>
        <w:t>C</w:t>
      </w:r>
      <w:r w:rsidRPr="008F329D">
        <w:rPr>
          <w:rFonts w:ascii="Calibri" w:hAnsi="Calibri" w:cs="Calibri"/>
          <w:sz w:val="24"/>
          <w:szCs w:val="24"/>
        </w:rPr>
        <w:t xml:space="preserve">ompletion </w:t>
      </w:r>
      <w:r w:rsidR="005D5EC3">
        <w:rPr>
          <w:rFonts w:ascii="Calibri" w:hAnsi="Calibri" w:cs="Calibri"/>
          <w:sz w:val="24"/>
          <w:szCs w:val="24"/>
        </w:rPr>
        <w:t>F</w:t>
      </w:r>
      <w:r w:rsidRPr="008F329D">
        <w:rPr>
          <w:rFonts w:ascii="Calibri" w:hAnsi="Calibri" w:cs="Calibri"/>
          <w:sz w:val="24"/>
          <w:szCs w:val="24"/>
        </w:rPr>
        <w:t>orm</w:t>
      </w:r>
      <w:r w:rsidR="005D5EC3">
        <w:rPr>
          <w:rFonts w:ascii="Calibri" w:hAnsi="Calibri" w:cs="Calibri"/>
          <w:sz w:val="24"/>
          <w:szCs w:val="24"/>
        </w:rPr>
        <w:t>’</w:t>
      </w:r>
      <w:r w:rsidRPr="008F329D">
        <w:rPr>
          <w:rFonts w:ascii="Calibri" w:hAnsi="Calibri" w:cs="Calibri"/>
          <w:sz w:val="24"/>
          <w:szCs w:val="24"/>
        </w:rPr>
        <w:t>.</w:t>
      </w:r>
    </w:p>
    <w:p w14:paraId="3FE84475" w14:textId="77777777" w:rsidR="00EF39CC" w:rsidRDefault="00EF39CC" w:rsidP="00EF39CC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21C6C488" w14:textId="1B173637" w:rsidR="006834B9" w:rsidRPr="008F329D" w:rsidRDefault="006834B9" w:rsidP="0080313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In some cases</w:t>
      </w:r>
      <w:r w:rsidR="00B673E1">
        <w:rPr>
          <w:rFonts w:ascii="Calibri" w:hAnsi="Calibri" w:cs="Calibri"/>
          <w:sz w:val="24"/>
          <w:szCs w:val="24"/>
        </w:rPr>
        <w:t>,</w:t>
      </w:r>
      <w:r w:rsidRPr="008F329D">
        <w:rPr>
          <w:rFonts w:ascii="Calibri" w:hAnsi="Calibri" w:cs="Calibri"/>
          <w:sz w:val="24"/>
          <w:szCs w:val="24"/>
        </w:rPr>
        <w:t xml:space="preserve"> where </w:t>
      </w:r>
      <w:r w:rsidR="00892359">
        <w:rPr>
          <w:rFonts w:ascii="Calibri" w:hAnsi="Calibri" w:cs="Calibri"/>
          <w:sz w:val="24"/>
          <w:szCs w:val="24"/>
        </w:rPr>
        <w:t>it</w:t>
      </w:r>
      <w:r w:rsidRPr="008F329D">
        <w:rPr>
          <w:rFonts w:ascii="Calibri" w:hAnsi="Calibri" w:cs="Calibri"/>
          <w:sz w:val="24"/>
          <w:szCs w:val="24"/>
        </w:rPr>
        <w:t xml:space="preserve"> has </w:t>
      </w:r>
      <w:r w:rsidR="00892359">
        <w:rPr>
          <w:rFonts w:ascii="Calibri" w:hAnsi="Calibri" w:cs="Calibri"/>
          <w:sz w:val="24"/>
          <w:szCs w:val="24"/>
        </w:rPr>
        <w:t xml:space="preserve">been </w:t>
      </w:r>
      <w:r w:rsidRPr="008F329D">
        <w:rPr>
          <w:rFonts w:ascii="Calibri" w:hAnsi="Calibri" w:cs="Calibri"/>
          <w:sz w:val="24"/>
          <w:szCs w:val="24"/>
        </w:rPr>
        <w:t xml:space="preserve">suggested that a replacement boiler is not needed, a fully covered repair will </w:t>
      </w:r>
      <w:r w:rsidR="00B673E1">
        <w:rPr>
          <w:rFonts w:ascii="Calibri" w:hAnsi="Calibri" w:cs="Calibri"/>
          <w:sz w:val="24"/>
          <w:szCs w:val="24"/>
        </w:rPr>
        <w:t>also be</w:t>
      </w:r>
      <w:r w:rsidRPr="008F329D">
        <w:rPr>
          <w:rFonts w:ascii="Calibri" w:hAnsi="Calibri" w:cs="Calibri"/>
          <w:sz w:val="24"/>
          <w:szCs w:val="24"/>
        </w:rPr>
        <w:t xml:space="preserve"> considered. Please be aware that this repair will not issue an additional warranty for the boiler. This repair may also void any previous warranty and it is on the </w:t>
      </w:r>
      <w:proofErr w:type="gramStart"/>
      <w:r w:rsidRPr="008F329D">
        <w:rPr>
          <w:rFonts w:ascii="Calibri" w:hAnsi="Calibri" w:cs="Calibri"/>
          <w:sz w:val="24"/>
          <w:szCs w:val="24"/>
        </w:rPr>
        <w:t>costumers</w:t>
      </w:r>
      <w:proofErr w:type="gramEnd"/>
      <w:r w:rsidRPr="008F329D">
        <w:rPr>
          <w:rFonts w:ascii="Calibri" w:hAnsi="Calibri" w:cs="Calibri"/>
          <w:sz w:val="24"/>
          <w:szCs w:val="24"/>
        </w:rPr>
        <w:t xml:space="preserve"> risk to proceed with </w:t>
      </w:r>
      <w:r w:rsidR="00610856">
        <w:rPr>
          <w:rFonts w:ascii="Calibri" w:hAnsi="Calibri" w:cs="Calibri"/>
          <w:sz w:val="24"/>
          <w:szCs w:val="24"/>
        </w:rPr>
        <w:t xml:space="preserve">the work. Action Surrey will discuss this in more detail if necessary. </w:t>
      </w:r>
    </w:p>
    <w:p w14:paraId="12AEFF1F" w14:textId="77777777" w:rsidR="001B23B2" w:rsidRPr="008F329D" w:rsidRDefault="001B23B2" w:rsidP="001B23B2">
      <w:pPr>
        <w:pStyle w:val="ListParagraph"/>
        <w:rPr>
          <w:rFonts w:ascii="Calibri" w:hAnsi="Calibri" w:cs="Calibri"/>
          <w:sz w:val="24"/>
          <w:szCs w:val="24"/>
        </w:rPr>
      </w:pPr>
    </w:p>
    <w:p w14:paraId="09E43417" w14:textId="5F84B693" w:rsidR="001B23B2" w:rsidRPr="008F329D" w:rsidRDefault="001B23B2" w:rsidP="0080313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lastRenderedPageBreak/>
        <w:t xml:space="preserve">Funding for this scheme is very limited, we urge residents to </w:t>
      </w:r>
      <w:proofErr w:type="gramStart"/>
      <w:r w:rsidRPr="008F329D">
        <w:rPr>
          <w:rFonts w:ascii="Calibri" w:hAnsi="Calibri" w:cs="Calibri"/>
          <w:sz w:val="24"/>
          <w:szCs w:val="24"/>
        </w:rPr>
        <w:t>submit an application</w:t>
      </w:r>
      <w:proofErr w:type="gramEnd"/>
      <w:r w:rsidRPr="008F329D">
        <w:rPr>
          <w:rFonts w:ascii="Calibri" w:hAnsi="Calibri" w:cs="Calibri"/>
          <w:sz w:val="24"/>
          <w:szCs w:val="24"/>
        </w:rPr>
        <w:t xml:space="preserve"> as soon as possible</w:t>
      </w:r>
      <w:r w:rsidR="002A2B9A">
        <w:rPr>
          <w:rFonts w:ascii="Calibri" w:hAnsi="Calibri" w:cs="Calibri"/>
          <w:sz w:val="24"/>
          <w:szCs w:val="24"/>
        </w:rPr>
        <w:t xml:space="preserve">. </w:t>
      </w:r>
      <w:r w:rsidR="00F40EB2">
        <w:rPr>
          <w:rFonts w:ascii="Calibri" w:hAnsi="Calibri" w:cs="Calibri"/>
          <w:sz w:val="24"/>
          <w:szCs w:val="24"/>
        </w:rPr>
        <w:t xml:space="preserve">Action Surrey reserve the right to close the Grant Fund earlier than the </w:t>
      </w:r>
      <w:r w:rsidR="00244DDA">
        <w:rPr>
          <w:rFonts w:ascii="Calibri" w:hAnsi="Calibri" w:cs="Calibri"/>
          <w:sz w:val="24"/>
          <w:szCs w:val="24"/>
        </w:rPr>
        <w:t xml:space="preserve">stated close date of </w:t>
      </w:r>
      <w:r w:rsidRPr="008F329D">
        <w:rPr>
          <w:rFonts w:ascii="Calibri" w:hAnsi="Calibri" w:cs="Calibri"/>
          <w:sz w:val="24"/>
          <w:szCs w:val="24"/>
        </w:rPr>
        <w:t>March 2025</w:t>
      </w:r>
      <w:r w:rsidR="00244DDA">
        <w:rPr>
          <w:rFonts w:ascii="Calibri" w:hAnsi="Calibri" w:cs="Calibri"/>
          <w:sz w:val="24"/>
          <w:szCs w:val="24"/>
        </w:rPr>
        <w:t>.</w:t>
      </w:r>
    </w:p>
    <w:p w14:paraId="6E22ABCB" w14:textId="77777777" w:rsidR="001B23B2" w:rsidRPr="008F329D" w:rsidRDefault="001B23B2" w:rsidP="001B23B2">
      <w:pPr>
        <w:pStyle w:val="ListParagraph"/>
        <w:rPr>
          <w:rFonts w:ascii="Calibri" w:hAnsi="Calibri" w:cs="Calibri"/>
          <w:sz w:val="24"/>
          <w:szCs w:val="24"/>
        </w:rPr>
      </w:pPr>
    </w:p>
    <w:p w14:paraId="15E5748E" w14:textId="3C92860D" w:rsidR="00747A67" w:rsidRPr="008F329D" w:rsidRDefault="001B23B2" w:rsidP="00527A07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For those cases in w</w:t>
      </w:r>
      <w:r w:rsidR="00A404EA">
        <w:rPr>
          <w:rFonts w:ascii="Calibri" w:hAnsi="Calibri" w:cs="Calibri"/>
          <w:sz w:val="24"/>
          <w:szCs w:val="24"/>
        </w:rPr>
        <w:t>hic</w:t>
      </w:r>
      <w:r w:rsidRPr="008F329D">
        <w:rPr>
          <w:rFonts w:ascii="Calibri" w:hAnsi="Calibri" w:cs="Calibri"/>
          <w:sz w:val="24"/>
          <w:szCs w:val="24"/>
        </w:rPr>
        <w:t>h the cost of the boiler is out of scope, Action Surrey will try</w:t>
      </w:r>
      <w:r w:rsidR="1027EC6F" w:rsidRPr="4EDFB8E5">
        <w:rPr>
          <w:rFonts w:ascii="Calibri" w:hAnsi="Calibri" w:cs="Calibri"/>
          <w:sz w:val="24"/>
          <w:szCs w:val="24"/>
        </w:rPr>
        <w:t>,</w:t>
      </w:r>
      <w:r w:rsidRPr="008F329D">
        <w:rPr>
          <w:rFonts w:ascii="Calibri" w:hAnsi="Calibri" w:cs="Calibri"/>
          <w:sz w:val="24"/>
          <w:szCs w:val="24"/>
        </w:rPr>
        <w:t xml:space="preserve"> as much as possible</w:t>
      </w:r>
      <w:r w:rsidR="758071B7" w:rsidRPr="6EF21389">
        <w:rPr>
          <w:rFonts w:ascii="Calibri" w:hAnsi="Calibri" w:cs="Calibri"/>
          <w:sz w:val="24"/>
          <w:szCs w:val="24"/>
        </w:rPr>
        <w:t>,</w:t>
      </w:r>
      <w:r w:rsidRPr="008F329D">
        <w:rPr>
          <w:rFonts w:ascii="Calibri" w:hAnsi="Calibri" w:cs="Calibri"/>
          <w:sz w:val="24"/>
          <w:szCs w:val="24"/>
        </w:rPr>
        <w:t xml:space="preserve"> to seek additional funding but this will not be guaranteed. </w:t>
      </w:r>
    </w:p>
    <w:p w14:paraId="435A9BDE" w14:textId="77777777" w:rsidR="00C01CDE" w:rsidRDefault="00C01CDE" w:rsidP="01809D9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010C01" w14:textId="7F3425A8" w:rsidR="0080313A" w:rsidRPr="00A404EA" w:rsidRDefault="0080313A" w:rsidP="00A404E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404EA">
        <w:rPr>
          <w:rFonts w:ascii="Calibri" w:hAnsi="Calibri" w:cs="Calibri"/>
          <w:b/>
          <w:bCs/>
          <w:sz w:val="24"/>
          <w:szCs w:val="24"/>
        </w:rPr>
        <w:t>Customer Commitment</w:t>
      </w:r>
    </w:p>
    <w:p w14:paraId="7B1C13E5" w14:textId="77777777" w:rsidR="00A404EA" w:rsidRPr="00A404EA" w:rsidRDefault="00A404EA" w:rsidP="00A404EA">
      <w:pPr>
        <w:pStyle w:val="ListParagraph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A3672AE" w14:textId="77777777" w:rsidR="0080313A" w:rsidRPr="008F329D" w:rsidRDefault="0080313A" w:rsidP="00166C7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I confirm that I have read – and agree to - the scheme expectations above, and the project FAQs.</w:t>
      </w:r>
    </w:p>
    <w:p w14:paraId="55DA61C4" w14:textId="77777777" w:rsidR="0080313A" w:rsidRPr="008F329D" w:rsidRDefault="0080313A" w:rsidP="002C6F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E56CE7" w14:textId="39C50BA2" w:rsidR="0080313A" w:rsidRPr="008F329D" w:rsidRDefault="0080313A" w:rsidP="00166C7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I understand the project process and will provide relevant information and/or documentation when required to enable the work to proceed and that I will adhere to any project auditing requirements.</w:t>
      </w:r>
    </w:p>
    <w:p w14:paraId="3D8FA572" w14:textId="77777777" w:rsidR="0080313A" w:rsidRPr="008F329D" w:rsidRDefault="0080313A" w:rsidP="002C6F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ACAE3D9" w14:textId="77777777" w:rsidR="0080313A" w:rsidRPr="008F329D" w:rsidRDefault="0080313A" w:rsidP="00166C7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I understand that this is not an entitlement grant, and neither submission of an application, nor confirmation of meeting the eligibility criteria, guarantees funding.</w:t>
      </w:r>
    </w:p>
    <w:p w14:paraId="6493E913" w14:textId="77777777" w:rsidR="0080313A" w:rsidRPr="008F329D" w:rsidRDefault="0080313A" w:rsidP="002C6F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96177AA" w14:textId="067C684D" w:rsidR="0080313A" w:rsidRPr="008F329D" w:rsidRDefault="0080313A" w:rsidP="00166C7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I understand that the contractual relationship is between me (the Customer) and the</w:t>
      </w:r>
      <w:r w:rsidR="005B586A">
        <w:rPr>
          <w:rFonts w:ascii="Calibri" w:hAnsi="Calibri" w:cs="Calibri"/>
          <w:sz w:val="24"/>
          <w:szCs w:val="24"/>
        </w:rPr>
        <w:t xml:space="preserve"> </w:t>
      </w:r>
      <w:r w:rsidRPr="008F329D">
        <w:rPr>
          <w:rFonts w:ascii="Calibri" w:hAnsi="Calibri" w:cs="Calibri"/>
          <w:sz w:val="24"/>
          <w:szCs w:val="24"/>
        </w:rPr>
        <w:t>Installer, and that I have no contractual relationship with</w:t>
      </w:r>
      <w:r w:rsidR="00747A67" w:rsidRPr="008F329D">
        <w:rPr>
          <w:rFonts w:ascii="Calibri" w:hAnsi="Calibri" w:cs="Calibri"/>
          <w:sz w:val="24"/>
          <w:szCs w:val="24"/>
        </w:rPr>
        <w:t xml:space="preserve"> Epsom and Ewell Borough Council</w:t>
      </w:r>
      <w:r w:rsidRPr="008F329D">
        <w:rPr>
          <w:rFonts w:ascii="Calibri" w:hAnsi="Calibri" w:cs="Calibri"/>
          <w:sz w:val="24"/>
          <w:szCs w:val="24"/>
        </w:rPr>
        <w:t>, or with ThamesWey Sustainable Communities Limited, whose role in this scheme is limited to referring a Customer to an Installer and distributing Government</w:t>
      </w:r>
      <w:r w:rsidR="00747A67" w:rsidRPr="008F329D">
        <w:rPr>
          <w:rFonts w:ascii="Calibri" w:hAnsi="Calibri" w:cs="Calibri"/>
          <w:sz w:val="24"/>
          <w:szCs w:val="24"/>
        </w:rPr>
        <w:t xml:space="preserve"> funding</w:t>
      </w:r>
      <w:r w:rsidRPr="008F329D">
        <w:rPr>
          <w:rFonts w:ascii="Calibri" w:hAnsi="Calibri" w:cs="Calibri"/>
          <w:sz w:val="24"/>
          <w:szCs w:val="24"/>
        </w:rPr>
        <w:t xml:space="preserve"> via the </w:t>
      </w:r>
      <w:r w:rsidR="00747A67" w:rsidRPr="008F329D">
        <w:rPr>
          <w:rFonts w:ascii="Calibri" w:hAnsi="Calibri" w:cs="Calibri"/>
          <w:sz w:val="24"/>
          <w:szCs w:val="24"/>
        </w:rPr>
        <w:t>scheme</w:t>
      </w:r>
      <w:r w:rsidRPr="008F329D">
        <w:rPr>
          <w:rFonts w:ascii="Calibri" w:hAnsi="Calibri" w:cs="Calibri"/>
          <w:sz w:val="24"/>
          <w:szCs w:val="24"/>
        </w:rPr>
        <w:t>, through Action Surrey.</w:t>
      </w:r>
    </w:p>
    <w:p w14:paraId="4B386E9A" w14:textId="77777777" w:rsidR="0080313A" w:rsidRPr="008F329D" w:rsidRDefault="0080313A" w:rsidP="002C6F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EF7EC7A" w14:textId="6708E3CF" w:rsidR="0080313A" w:rsidRPr="008F329D" w:rsidRDefault="0080313A" w:rsidP="00166C7E">
      <w:pPr>
        <w:spacing w:after="0" w:line="276" w:lineRule="auto"/>
        <w:jc w:val="both"/>
        <w:rPr>
          <w:rStyle w:val="normaltextrun"/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 xml:space="preserve">I understand that </w:t>
      </w:r>
      <w:r w:rsidR="00747A67" w:rsidRPr="008F329D">
        <w:rPr>
          <w:rStyle w:val="normaltextrun"/>
          <w:rFonts w:ascii="Calibri" w:hAnsi="Calibri" w:cs="Calibri"/>
          <w:sz w:val="24"/>
          <w:szCs w:val="24"/>
        </w:rPr>
        <w:t xml:space="preserve">some additional works may be required as </w:t>
      </w:r>
      <w:r w:rsidRPr="008F329D">
        <w:rPr>
          <w:rStyle w:val="normaltextrun"/>
          <w:rFonts w:ascii="Calibri" w:hAnsi="Calibri" w:cs="Calibri"/>
          <w:sz w:val="24"/>
          <w:szCs w:val="24"/>
        </w:rPr>
        <w:t xml:space="preserve">mandatory </w:t>
      </w:r>
      <w:r w:rsidR="00747A67" w:rsidRPr="008F329D">
        <w:rPr>
          <w:rStyle w:val="normaltextrun"/>
          <w:rFonts w:ascii="Calibri" w:hAnsi="Calibri" w:cs="Calibri"/>
          <w:sz w:val="24"/>
          <w:szCs w:val="24"/>
        </w:rPr>
        <w:t xml:space="preserve">to </w:t>
      </w:r>
      <w:r w:rsidRPr="008F329D">
        <w:rPr>
          <w:rStyle w:val="normaltextrun"/>
          <w:rFonts w:ascii="Calibri" w:hAnsi="Calibri" w:cs="Calibri"/>
          <w:sz w:val="24"/>
          <w:szCs w:val="24"/>
        </w:rPr>
        <w:t>comply with current installation standards, and refusal of this may result in an inability for the cost to be covered by the funding and voiding of the works guarantee.</w:t>
      </w:r>
    </w:p>
    <w:p w14:paraId="1837D8B1" w14:textId="77777777" w:rsidR="0080313A" w:rsidRPr="008F329D" w:rsidRDefault="0080313A" w:rsidP="002C6F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80C602" w14:textId="77777777" w:rsidR="0080313A" w:rsidRPr="008F329D" w:rsidRDefault="0080313A" w:rsidP="00166C7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I consent to an updated EPC being carried out prior to works and understand that my application will not be progressed further if the rating is A, B or C.</w:t>
      </w:r>
    </w:p>
    <w:p w14:paraId="34390E0C" w14:textId="77777777" w:rsidR="0080313A" w:rsidRPr="008F329D" w:rsidRDefault="0080313A" w:rsidP="002C6F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DCBB9A" w14:textId="77777777" w:rsidR="0080313A" w:rsidRPr="008F329D" w:rsidRDefault="0080313A" w:rsidP="00166C7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F329D">
        <w:rPr>
          <w:rFonts w:ascii="Calibri" w:hAnsi="Calibri" w:cs="Calibri"/>
          <w:sz w:val="24"/>
          <w:szCs w:val="24"/>
        </w:rPr>
        <w:t>I confirm that I am a named owner of the property in my application, as stated on the Title Register property deeds, held by HM Land Registry. I consent to a land registry check and understand that if I am found not to be named on these documents, my application will be withdrawn.</w:t>
      </w:r>
    </w:p>
    <w:p w14:paraId="2E15C33C" w14:textId="77777777" w:rsidR="0080313A" w:rsidRPr="008F329D" w:rsidRDefault="0080313A" w:rsidP="002C6F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3EFA8CB" w14:textId="35048307" w:rsidR="0080313A" w:rsidRDefault="0080313A" w:rsidP="00166C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8F329D">
        <w:rPr>
          <w:rFonts w:ascii="Calibri" w:hAnsi="Calibri" w:cs="Calibri"/>
          <w:color w:val="000000"/>
        </w:rPr>
        <w:t xml:space="preserve">To deliver and administer the </w:t>
      </w:r>
      <w:r w:rsidR="00747A67" w:rsidRPr="008F329D">
        <w:rPr>
          <w:rFonts w:ascii="Calibri" w:hAnsi="Calibri" w:cs="Calibri"/>
          <w:color w:val="000000"/>
        </w:rPr>
        <w:t>E</w:t>
      </w:r>
      <w:r w:rsidR="00B813FB">
        <w:rPr>
          <w:rFonts w:ascii="Calibri" w:hAnsi="Calibri" w:cs="Calibri"/>
          <w:color w:val="000000"/>
        </w:rPr>
        <w:t xml:space="preserve">psom and </w:t>
      </w:r>
      <w:r w:rsidR="00747A67" w:rsidRPr="008F329D">
        <w:rPr>
          <w:rFonts w:ascii="Calibri" w:hAnsi="Calibri" w:cs="Calibri"/>
          <w:color w:val="000000"/>
        </w:rPr>
        <w:t>E</w:t>
      </w:r>
      <w:r w:rsidR="00B813FB">
        <w:rPr>
          <w:rFonts w:ascii="Calibri" w:hAnsi="Calibri" w:cs="Calibri"/>
          <w:color w:val="000000"/>
        </w:rPr>
        <w:t xml:space="preserve">well </w:t>
      </w:r>
      <w:r w:rsidR="00747A67" w:rsidRPr="008F329D">
        <w:rPr>
          <w:rFonts w:ascii="Calibri" w:hAnsi="Calibri" w:cs="Calibri"/>
          <w:color w:val="000000"/>
        </w:rPr>
        <w:t>B</w:t>
      </w:r>
      <w:r w:rsidR="00B813FB">
        <w:rPr>
          <w:rFonts w:ascii="Calibri" w:hAnsi="Calibri" w:cs="Calibri"/>
          <w:color w:val="000000"/>
        </w:rPr>
        <w:t xml:space="preserve">oiler </w:t>
      </w:r>
      <w:r w:rsidR="00747A67" w:rsidRPr="008F329D">
        <w:rPr>
          <w:rFonts w:ascii="Calibri" w:hAnsi="Calibri" w:cs="Calibri"/>
          <w:color w:val="000000"/>
        </w:rPr>
        <w:t>U</w:t>
      </w:r>
      <w:r w:rsidR="00B813FB">
        <w:rPr>
          <w:rFonts w:ascii="Calibri" w:hAnsi="Calibri" w:cs="Calibri"/>
          <w:color w:val="000000"/>
        </w:rPr>
        <w:t xml:space="preserve">pgrade </w:t>
      </w:r>
      <w:r w:rsidR="00747A67" w:rsidRPr="008F329D">
        <w:rPr>
          <w:rFonts w:ascii="Calibri" w:hAnsi="Calibri" w:cs="Calibri"/>
          <w:color w:val="000000"/>
        </w:rPr>
        <w:t>G</w:t>
      </w:r>
      <w:r w:rsidR="00B813FB">
        <w:rPr>
          <w:rFonts w:ascii="Calibri" w:hAnsi="Calibri" w:cs="Calibri"/>
          <w:color w:val="000000"/>
        </w:rPr>
        <w:t>rant</w:t>
      </w:r>
      <w:r w:rsidRPr="008F329D">
        <w:rPr>
          <w:rFonts w:ascii="Calibri" w:hAnsi="Calibri" w:cs="Calibri"/>
          <w:color w:val="000000"/>
        </w:rPr>
        <w:t>, personal data will be processed by ThamesWey</w:t>
      </w:r>
      <w:r w:rsidR="00747A67" w:rsidRPr="008F329D">
        <w:rPr>
          <w:rFonts w:ascii="Calibri" w:hAnsi="Calibri" w:cs="Calibri"/>
          <w:color w:val="000000"/>
        </w:rPr>
        <w:t xml:space="preserve"> (</w:t>
      </w:r>
      <w:r w:rsidR="00F808FA">
        <w:rPr>
          <w:rFonts w:ascii="Calibri" w:hAnsi="Calibri" w:cs="Calibri"/>
          <w:color w:val="000000"/>
        </w:rPr>
        <w:t>A</w:t>
      </w:r>
      <w:r w:rsidR="00747A67" w:rsidRPr="008F329D">
        <w:rPr>
          <w:rFonts w:ascii="Calibri" w:hAnsi="Calibri" w:cs="Calibri"/>
          <w:color w:val="000000"/>
        </w:rPr>
        <w:t xml:space="preserve">ction </w:t>
      </w:r>
      <w:r w:rsidR="00F808FA">
        <w:rPr>
          <w:rFonts w:ascii="Calibri" w:hAnsi="Calibri" w:cs="Calibri"/>
          <w:color w:val="000000"/>
        </w:rPr>
        <w:t>S</w:t>
      </w:r>
      <w:r w:rsidR="00747A67" w:rsidRPr="008F329D">
        <w:rPr>
          <w:rFonts w:ascii="Calibri" w:hAnsi="Calibri" w:cs="Calibri"/>
          <w:color w:val="000000"/>
        </w:rPr>
        <w:t xml:space="preserve">urrey) and Epsom and Ewell Borough </w:t>
      </w:r>
      <w:proofErr w:type="gramStart"/>
      <w:r w:rsidR="00747A67" w:rsidRPr="008F329D">
        <w:rPr>
          <w:rFonts w:ascii="Calibri" w:hAnsi="Calibri" w:cs="Calibri"/>
          <w:color w:val="000000"/>
        </w:rPr>
        <w:t xml:space="preserve">Council </w:t>
      </w:r>
      <w:r w:rsidRPr="008F329D">
        <w:rPr>
          <w:rFonts w:ascii="Calibri" w:hAnsi="Calibri" w:cs="Calibri"/>
          <w:color w:val="000000"/>
        </w:rPr>
        <w:t>.</w:t>
      </w:r>
      <w:proofErr w:type="gramEnd"/>
      <w:r w:rsidRPr="008F329D">
        <w:rPr>
          <w:rFonts w:ascii="Calibri" w:hAnsi="Calibri" w:cs="Calibri"/>
          <w:color w:val="000000"/>
        </w:rPr>
        <w:t xml:space="preserve"> I consent to this by agreeing to the Privacy Notice.</w:t>
      </w:r>
    </w:p>
    <w:p w14:paraId="6C2B3EF9" w14:textId="77777777" w:rsidR="0080313A" w:rsidRPr="008F329D" w:rsidRDefault="0080313A" w:rsidP="0080313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21BBE62" w14:textId="77777777" w:rsidR="0080313A" w:rsidRDefault="0080313A" w:rsidP="0040572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hd w:val="clear" w:color="auto" w:fill="FFFFFF"/>
        </w:rPr>
      </w:pPr>
      <w:r w:rsidRPr="00F808FA">
        <w:rPr>
          <w:rFonts w:ascii="Calibri" w:hAnsi="Calibri" w:cs="Calibri"/>
          <w:color w:val="FF0000"/>
        </w:rPr>
        <w:t xml:space="preserve">I hereby </w:t>
      </w:r>
      <w:r w:rsidRPr="00F808FA">
        <w:rPr>
          <w:rFonts w:ascii="Calibri" w:hAnsi="Calibri" w:cs="Calibri"/>
          <w:color w:val="FF0000"/>
          <w:shd w:val="clear" w:color="auto" w:fill="FFFFFF"/>
        </w:rPr>
        <w:t xml:space="preserve">declare that the information I have provided is correct to the best of my knowledge. </w:t>
      </w:r>
    </w:p>
    <w:p w14:paraId="37B96F85" w14:textId="77777777" w:rsidR="00F808FA" w:rsidRPr="00F808FA" w:rsidRDefault="00F808FA" w:rsidP="0040572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hd w:val="clear" w:color="auto" w:fill="FFFFFF"/>
        </w:rPr>
      </w:pPr>
    </w:p>
    <w:p w14:paraId="0D638D0C" w14:textId="77777777" w:rsidR="0080313A" w:rsidRDefault="0080313A" w:rsidP="0040572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hd w:val="clear" w:color="auto" w:fill="FFFFFF"/>
        </w:rPr>
      </w:pPr>
      <w:r w:rsidRPr="00F808FA">
        <w:rPr>
          <w:rFonts w:ascii="Calibri" w:hAnsi="Calibri" w:cs="Calibri"/>
          <w:color w:val="FF0000"/>
          <w:shd w:val="clear" w:color="auto" w:fill="FFFFFF"/>
        </w:rPr>
        <w:t xml:space="preserve">I understand that </w:t>
      </w:r>
      <w:r w:rsidRPr="00F808FA">
        <w:rPr>
          <w:rFonts w:ascii="Calibri" w:hAnsi="Calibri" w:cs="Calibri"/>
          <w:color w:val="FF0000"/>
          <w:u w:val="single"/>
          <w:shd w:val="clear" w:color="auto" w:fill="FFFFFF"/>
        </w:rPr>
        <w:t>supplying false information for a grant application is classified as fraud</w:t>
      </w:r>
      <w:r w:rsidRPr="00F808FA">
        <w:rPr>
          <w:rFonts w:ascii="Calibri" w:hAnsi="Calibri" w:cs="Calibri"/>
          <w:color w:val="FF0000"/>
          <w:shd w:val="clear" w:color="auto" w:fill="FFFFFF"/>
        </w:rPr>
        <w:t xml:space="preserve"> and this may result in allocated grant funding being removed and further grant applications being rejected, and that I may be liable for the cost of any installations completed or in progress.</w:t>
      </w:r>
    </w:p>
    <w:p w14:paraId="44615E34" w14:textId="77777777" w:rsidR="00F808FA" w:rsidRPr="00F808FA" w:rsidRDefault="00F808FA" w:rsidP="0040572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</w:rPr>
      </w:pPr>
    </w:p>
    <w:tbl>
      <w:tblPr>
        <w:tblStyle w:val="TableGrid"/>
        <w:tblpPr w:leftFromText="180" w:rightFromText="180" w:vertAnchor="text" w:horzAnchor="margin" w:tblpY="71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134"/>
        <w:gridCol w:w="3685"/>
      </w:tblGrid>
      <w:tr w:rsidR="0080313A" w:rsidRPr="008F329D" w14:paraId="7DC84A51" w14:textId="77777777" w:rsidTr="00CA114D">
        <w:trPr>
          <w:trHeight w:val="557"/>
        </w:trPr>
        <w:tc>
          <w:tcPr>
            <w:tcW w:w="1838" w:type="dxa"/>
            <w:shd w:val="clear" w:color="auto" w:fill="AAE4CD"/>
          </w:tcPr>
          <w:p w14:paraId="3F26B7DD" w14:textId="77777777" w:rsidR="0080313A" w:rsidRPr="008F329D" w:rsidRDefault="0080313A" w:rsidP="00E7653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lastRenderedPageBreak/>
              <w:t>Full Name</w:t>
            </w:r>
          </w:p>
        </w:tc>
        <w:tc>
          <w:tcPr>
            <w:tcW w:w="8505" w:type="dxa"/>
            <w:gridSpan w:val="3"/>
          </w:tcPr>
          <w:p w14:paraId="4B685D18" w14:textId="77777777" w:rsidR="0080313A" w:rsidRPr="008F329D" w:rsidRDefault="0080313A" w:rsidP="00E7653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0313A" w:rsidRPr="008F329D" w14:paraId="0E37B536" w14:textId="77777777" w:rsidTr="00CA114D">
        <w:trPr>
          <w:trHeight w:val="1120"/>
        </w:trPr>
        <w:tc>
          <w:tcPr>
            <w:tcW w:w="1838" w:type="dxa"/>
            <w:shd w:val="clear" w:color="auto" w:fill="AAE4CD"/>
          </w:tcPr>
          <w:p w14:paraId="07D7F526" w14:textId="77777777" w:rsidR="0080313A" w:rsidRPr="008F329D" w:rsidRDefault="0080313A" w:rsidP="00E7653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Address</w:t>
            </w:r>
          </w:p>
        </w:tc>
        <w:tc>
          <w:tcPr>
            <w:tcW w:w="8505" w:type="dxa"/>
            <w:gridSpan w:val="3"/>
          </w:tcPr>
          <w:p w14:paraId="02E45FB1" w14:textId="77777777" w:rsidR="0080313A" w:rsidRPr="008F329D" w:rsidRDefault="0080313A" w:rsidP="00E7653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0313A" w:rsidRPr="008F329D" w14:paraId="2FB715C6" w14:textId="77777777" w:rsidTr="00CA114D">
        <w:trPr>
          <w:trHeight w:val="709"/>
        </w:trPr>
        <w:tc>
          <w:tcPr>
            <w:tcW w:w="1838" w:type="dxa"/>
            <w:shd w:val="clear" w:color="auto" w:fill="AAE4CD"/>
          </w:tcPr>
          <w:p w14:paraId="0A2F9D08" w14:textId="77777777" w:rsidR="0080313A" w:rsidRPr="008F329D" w:rsidRDefault="0080313A" w:rsidP="00E7653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Signature</w:t>
            </w:r>
          </w:p>
        </w:tc>
        <w:tc>
          <w:tcPr>
            <w:tcW w:w="3686" w:type="dxa"/>
          </w:tcPr>
          <w:p w14:paraId="5FA8002A" w14:textId="77777777" w:rsidR="0080313A" w:rsidRPr="008F329D" w:rsidRDefault="0080313A" w:rsidP="00E7653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  <w:p w14:paraId="6E258253" w14:textId="77777777" w:rsidR="0080313A" w:rsidRPr="008F329D" w:rsidRDefault="0080313A" w:rsidP="00E7653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AE4CD"/>
          </w:tcPr>
          <w:p w14:paraId="3005A5EF" w14:textId="77777777" w:rsidR="0080313A" w:rsidRPr="008F329D" w:rsidRDefault="0080313A" w:rsidP="00E7653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F329D">
              <w:rPr>
                <w:rFonts w:ascii="Calibri" w:hAnsi="Calibri" w:cs="Calibri"/>
              </w:rPr>
              <w:t>Date</w:t>
            </w:r>
          </w:p>
        </w:tc>
        <w:tc>
          <w:tcPr>
            <w:tcW w:w="3685" w:type="dxa"/>
          </w:tcPr>
          <w:p w14:paraId="63BB9E5C" w14:textId="77777777" w:rsidR="0080313A" w:rsidRPr="008F329D" w:rsidRDefault="0080313A" w:rsidP="00E7653B">
            <w:pPr>
              <w:spacing w:before="20" w:after="20"/>
              <w:jc w:val="both"/>
              <w:rPr>
                <w:rFonts w:ascii="Calibri" w:hAnsi="Calibri" w:cs="Calibri"/>
                <w:color w:val="00B050"/>
              </w:rPr>
            </w:pPr>
          </w:p>
        </w:tc>
      </w:tr>
    </w:tbl>
    <w:p w14:paraId="6790512D" w14:textId="77777777" w:rsidR="00AD42A3" w:rsidRDefault="00AD42A3" w:rsidP="001C7684">
      <w:pPr>
        <w:spacing w:after="0" w:line="240" w:lineRule="auto"/>
        <w:jc w:val="center"/>
        <w:rPr>
          <w:rStyle w:val="cf01"/>
          <w:rFonts w:ascii="Calibri" w:hAnsi="Calibri" w:cs="Calibri"/>
          <w:b/>
          <w:bCs/>
          <w:sz w:val="22"/>
          <w:szCs w:val="22"/>
        </w:rPr>
      </w:pPr>
    </w:p>
    <w:p w14:paraId="2C6798A7" w14:textId="77777777" w:rsidR="005B4EDB" w:rsidRDefault="005B4EDB" w:rsidP="00AD42A3">
      <w:pPr>
        <w:spacing w:after="0" w:line="240" w:lineRule="auto"/>
        <w:rPr>
          <w:rStyle w:val="cf01"/>
          <w:rFonts w:ascii="Calibri" w:hAnsi="Calibri" w:cs="Calibri"/>
          <w:b/>
          <w:bCs/>
          <w:sz w:val="22"/>
          <w:szCs w:val="22"/>
        </w:rPr>
      </w:pPr>
    </w:p>
    <w:p w14:paraId="1DCB2B6B" w14:textId="337F0ECD" w:rsidR="0080313A" w:rsidRPr="000B257D" w:rsidRDefault="0080313A" w:rsidP="00AD42A3">
      <w:pPr>
        <w:spacing w:after="0" w:line="240" w:lineRule="auto"/>
        <w:rPr>
          <w:rStyle w:val="cf01"/>
          <w:rFonts w:ascii="Calibri" w:hAnsi="Calibri" w:cs="Calibri"/>
          <w:b/>
          <w:sz w:val="24"/>
          <w:szCs w:val="24"/>
          <w:u w:val="single"/>
        </w:rPr>
      </w:pPr>
      <w:r w:rsidRPr="000B257D">
        <w:rPr>
          <w:rStyle w:val="cf01"/>
          <w:rFonts w:ascii="Calibri" w:hAnsi="Calibri" w:cs="Calibri"/>
          <w:b/>
          <w:sz w:val="24"/>
          <w:szCs w:val="24"/>
        </w:rPr>
        <w:t xml:space="preserve">Please submit this form </w:t>
      </w:r>
      <w:r w:rsidR="00FA10DC" w:rsidRPr="000B257D">
        <w:rPr>
          <w:rStyle w:val="cf01"/>
          <w:rFonts w:ascii="Calibri" w:hAnsi="Calibri" w:cs="Calibri"/>
          <w:b/>
          <w:sz w:val="24"/>
          <w:szCs w:val="24"/>
        </w:rPr>
        <w:t>by emailing</w:t>
      </w:r>
      <w:r w:rsidRPr="000B257D">
        <w:rPr>
          <w:rStyle w:val="cf01"/>
          <w:rFonts w:ascii="Calibri" w:hAnsi="Calibri" w:cs="Calibri"/>
          <w:b/>
          <w:sz w:val="24"/>
          <w:szCs w:val="24"/>
        </w:rPr>
        <w:t xml:space="preserve"> </w:t>
      </w:r>
      <w:hyperlink r:id="rId11">
        <w:r w:rsidRPr="000B257D">
          <w:rPr>
            <w:rStyle w:val="cf01"/>
            <w:rFonts w:ascii="Calibri" w:hAnsi="Calibri" w:cs="Calibri"/>
            <w:b/>
            <w:sz w:val="24"/>
            <w:szCs w:val="24"/>
            <w:u w:val="single"/>
          </w:rPr>
          <w:t>info@actionsurrey.org</w:t>
        </w:r>
      </w:hyperlink>
    </w:p>
    <w:p w14:paraId="38D5168D" w14:textId="77777777" w:rsidR="004A1E92" w:rsidRPr="000B257D" w:rsidRDefault="004A1E92" w:rsidP="00AD42A3">
      <w:pPr>
        <w:spacing w:after="0" w:line="240" w:lineRule="auto"/>
        <w:rPr>
          <w:rStyle w:val="cf01"/>
          <w:rFonts w:ascii="Calibri" w:hAnsi="Calibri" w:cs="Calibri"/>
          <w:b/>
          <w:bCs/>
          <w:sz w:val="24"/>
          <w:szCs w:val="24"/>
        </w:rPr>
      </w:pPr>
    </w:p>
    <w:p w14:paraId="18DBD8D0" w14:textId="2AF61D12" w:rsidR="005E5947" w:rsidRPr="000B257D" w:rsidRDefault="0080313A" w:rsidP="00AD42A3">
      <w:pPr>
        <w:spacing w:after="0" w:line="240" w:lineRule="auto"/>
        <w:rPr>
          <w:rStyle w:val="cf01"/>
          <w:rFonts w:ascii="Calibri" w:hAnsi="Calibri" w:cs="Calibri"/>
          <w:b/>
          <w:sz w:val="24"/>
          <w:szCs w:val="24"/>
        </w:rPr>
      </w:pPr>
      <w:r w:rsidRPr="000B257D">
        <w:rPr>
          <w:rStyle w:val="cf01"/>
          <w:rFonts w:ascii="Calibri" w:hAnsi="Calibri" w:cs="Calibri"/>
          <w:sz w:val="24"/>
          <w:szCs w:val="24"/>
        </w:rPr>
        <w:t>If you wish to submit by post, call us on 0800 783 2503 and we can inform you of further documentation to send in one envelope.</w:t>
      </w:r>
      <w:r w:rsidR="00670F3E" w:rsidRPr="000B257D">
        <w:rPr>
          <w:rStyle w:val="cf01"/>
          <w:rFonts w:ascii="Calibri" w:hAnsi="Calibri" w:cs="Calibri"/>
          <w:sz w:val="24"/>
          <w:szCs w:val="24"/>
        </w:rPr>
        <w:t xml:space="preserve"> </w:t>
      </w:r>
      <w:r w:rsidRPr="000B257D">
        <w:rPr>
          <w:rStyle w:val="cf01"/>
          <w:rFonts w:ascii="Calibri" w:hAnsi="Calibri" w:cs="Calibri"/>
          <w:b/>
          <w:sz w:val="24"/>
          <w:szCs w:val="24"/>
        </w:rPr>
        <w:t>Postal Address:  Action Surrey, Energy Centre, 9 Poole Road, Woking, GU21 6DY.</w:t>
      </w:r>
    </w:p>
    <w:p w14:paraId="64A5BC3A" w14:textId="77777777" w:rsidR="00670F3E" w:rsidRPr="000B257D" w:rsidRDefault="00670F3E" w:rsidP="000B257D">
      <w:pPr>
        <w:spacing w:after="0" w:line="240" w:lineRule="auto"/>
        <w:rPr>
          <w:rStyle w:val="cf01"/>
          <w:rFonts w:ascii="Calibri" w:hAnsi="Calibri" w:cs="Calibri"/>
          <w:sz w:val="24"/>
          <w:szCs w:val="24"/>
        </w:rPr>
      </w:pPr>
    </w:p>
    <w:p w14:paraId="4DF008D2" w14:textId="6FBDEFCF" w:rsidR="00670F3E" w:rsidRPr="000B257D" w:rsidRDefault="00670F3E" w:rsidP="000B257D">
      <w:pPr>
        <w:spacing w:after="0" w:line="24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B257D">
        <w:rPr>
          <w:rStyle w:val="cf01"/>
          <w:rFonts w:ascii="Calibri" w:hAnsi="Calibri" w:cs="Calibri"/>
          <w:b/>
          <w:color w:val="FF0000"/>
          <w:sz w:val="24"/>
          <w:szCs w:val="24"/>
        </w:rPr>
        <w:t xml:space="preserve">If you haven’t heard from our team within 2 weeks of submitting your application, please get in touch with </w:t>
      </w:r>
      <w:proofErr w:type="gramStart"/>
      <w:r w:rsidRPr="000B257D">
        <w:rPr>
          <w:rStyle w:val="cf01"/>
          <w:rFonts w:ascii="Calibri" w:hAnsi="Calibri" w:cs="Calibri"/>
          <w:b/>
          <w:color w:val="FF0000"/>
          <w:sz w:val="24"/>
          <w:szCs w:val="24"/>
        </w:rPr>
        <w:t>us</w:t>
      </w:r>
      <w:proofErr w:type="gramEnd"/>
    </w:p>
    <w:sectPr w:rsidR="00670F3E" w:rsidRPr="000B257D" w:rsidSect="004C6596">
      <w:headerReference w:type="default" r:id="rId12"/>
      <w:footerReference w:type="default" r:id="rId13"/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CDAC" w14:textId="77777777" w:rsidR="004C6596" w:rsidRDefault="004C6596" w:rsidP="007B1AB6">
      <w:pPr>
        <w:spacing w:after="0" w:line="240" w:lineRule="auto"/>
      </w:pPr>
      <w:r>
        <w:separator/>
      </w:r>
    </w:p>
  </w:endnote>
  <w:endnote w:type="continuationSeparator" w:id="0">
    <w:p w14:paraId="3294147F" w14:textId="77777777" w:rsidR="004C6596" w:rsidRDefault="004C6596" w:rsidP="007B1AB6">
      <w:pPr>
        <w:spacing w:after="0" w:line="240" w:lineRule="auto"/>
      </w:pPr>
      <w:r>
        <w:continuationSeparator/>
      </w:r>
    </w:p>
  </w:endnote>
  <w:endnote w:type="continuationNotice" w:id="1">
    <w:p w14:paraId="268535DF" w14:textId="77777777" w:rsidR="004C6596" w:rsidRDefault="004C6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">
    <w:altName w:val="Calibri"/>
    <w:charset w:val="00"/>
    <w:family w:val="auto"/>
    <w:pitch w:val="variable"/>
    <w:sig w:usb0="800000EF" w:usb1="4000204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9F27" w14:textId="77777777" w:rsidR="00A55946" w:rsidRPr="008B393C" w:rsidRDefault="005F757F" w:rsidP="00A55946">
    <w:pPr>
      <w:pStyle w:val="Header"/>
      <w:rPr>
        <w:rFonts w:ascii="Muli" w:hAnsi="Muli"/>
      </w:rPr>
    </w:pPr>
    <w:r>
      <w:tab/>
    </w:r>
    <w:r w:rsidR="00A55946" w:rsidRPr="008B393C">
      <w:rPr>
        <w:rFonts w:ascii="Muli" w:hAnsi="Muli"/>
      </w:rPr>
      <w:t xml:space="preserve">Page </w:t>
    </w:r>
    <w:r w:rsidR="00A55946" w:rsidRPr="008B393C">
      <w:rPr>
        <w:rFonts w:ascii="Muli" w:hAnsi="Muli"/>
        <w:b/>
        <w:bCs/>
        <w:sz w:val="24"/>
        <w:szCs w:val="24"/>
      </w:rPr>
      <w:fldChar w:fldCharType="begin"/>
    </w:r>
    <w:r w:rsidR="00A55946" w:rsidRPr="008B393C">
      <w:rPr>
        <w:rFonts w:ascii="Muli" w:hAnsi="Muli"/>
        <w:b/>
        <w:bCs/>
      </w:rPr>
      <w:instrText xml:space="preserve"> PAGE </w:instrText>
    </w:r>
    <w:r w:rsidR="00A55946" w:rsidRPr="008B393C">
      <w:rPr>
        <w:rFonts w:ascii="Muli" w:hAnsi="Muli"/>
        <w:b/>
        <w:bCs/>
        <w:sz w:val="24"/>
        <w:szCs w:val="24"/>
      </w:rPr>
      <w:fldChar w:fldCharType="separate"/>
    </w:r>
    <w:r w:rsidR="00A55946">
      <w:rPr>
        <w:rFonts w:ascii="Muli" w:hAnsi="Muli"/>
        <w:b/>
        <w:bCs/>
      </w:rPr>
      <w:t>1</w:t>
    </w:r>
    <w:r w:rsidR="00A55946" w:rsidRPr="008B393C">
      <w:rPr>
        <w:rFonts w:ascii="Muli" w:hAnsi="Muli"/>
        <w:b/>
        <w:bCs/>
        <w:sz w:val="24"/>
        <w:szCs w:val="24"/>
      </w:rPr>
      <w:fldChar w:fldCharType="end"/>
    </w:r>
    <w:r w:rsidR="00A55946" w:rsidRPr="008B393C">
      <w:rPr>
        <w:rFonts w:ascii="Muli" w:hAnsi="Muli"/>
      </w:rPr>
      <w:t xml:space="preserve"> of </w:t>
    </w:r>
    <w:r w:rsidR="00A55946" w:rsidRPr="008B393C">
      <w:rPr>
        <w:rFonts w:ascii="Muli" w:hAnsi="Muli"/>
        <w:b/>
        <w:bCs/>
        <w:sz w:val="24"/>
        <w:szCs w:val="24"/>
      </w:rPr>
      <w:fldChar w:fldCharType="begin"/>
    </w:r>
    <w:r w:rsidR="00A55946" w:rsidRPr="008B393C">
      <w:rPr>
        <w:rFonts w:ascii="Muli" w:hAnsi="Muli"/>
        <w:b/>
        <w:bCs/>
      </w:rPr>
      <w:instrText xml:space="preserve"> NUMPAGES  </w:instrText>
    </w:r>
    <w:r w:rsidR="00A55946" w:rsidRPr="008B393C">
      <w:rPr>
        <w:rFonts w:ascii="Muli" w:hAnsi="Muli"/>
        <w:b/>
        <w:bCs/>
        <w:sz w:val="24"/>
        <w:szCs w:val="24"/>
      </w:rPr>
      <w:fldChar w:fldCharType="separate"/>
    </w:r>
    <w:r w:rsidR="00A55946">
      <w:rPr>
        <w:rFonts w:ascii="Muli" w:hAnsi="Muli"/>
        <w:b/>
        <w:bCs/>
      </w:rPr>
      <w:t>7</w:t>
    </w:r>
    <w:r w:rsidR="00A55946" w:rsidRPr="008B393C">
      <w:rPr>
        <w:rFonts w:ascii="Muli" w:hAnsi="Muli"/>
        <w:b/>
        <w:bCs/>
        <w:sz w:val="24"/>
        <w:szCs w:val="24"/>
      </w:rPr>
      <w:fldChar w:fldCharType="end"/>
    </w:r>
  </w:p>
  <w:p w14:paraId="37DD37F2" w14:textId="6ABA8DE2" w:rsidR="003153CB" w:rsidRPr="007A3A34" w:rsidRDefault="003153CB" w:rsidP="005F757F">
    <w:pPr>
      <w:pStyle w:val="Footer"/>
      <w:tabs>
        <w:tab w:val="clear" w:pos="4513"/>
        <w:tab w:val="clear" w:pos="9026"/>
        <w:tab w:val="left" w:pos="4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34D2" w14:textId="77777777" w:rsidR="004C6596" w:rsidRDefault="004C6596" w:rsidP="007B1AB6">
      <w:pPr>
        <w:spacing w:after="0" w:line="240" w:lineRule="auto"/>
      </w:pPr>
      <w:r>
        <w:separator/>
      </w:r>
    </w:p>
  </w:footnote>
  <w:footnote w:type="continuationSeparator" w:id="0">
    <w:p w14:paraId="204FE75A" w14:textId="77777777" w:rsidR="004C6596" w:rsidRDefault="004C6596" w:rsidP="007B1AB6">
      <w:pPr>
        <w:spacing w:after="0" w:line="240" w:lineRule="auto"/>
      </w:pPr>
      <w:r>
        <w:continuationSeparator/>
      </w:r>
    </w:p>
  </w:footnote>
  <w:footnote w:type="continuationNotice" w:id="1">
    <w:p w14:paraId="101A4954" w14:textId="77777777" w:rsidR="004C6596" w:rsidRDefault="004C65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li" w:hAnsi="Muli"/>
      </w:rPr>
      <w:id w:val="-1318336367"/>
      <w:docPartObj>
        <w:docPartGallery w:val="Page Numbers (Top of Page)"/>
        <w:docPartUnique/>
      </w:docPartObj>
    </w:sdtPr>
    <w:sdtEndPr/>
    <w:sdtContent>
      <w:p w14:paraId="571706CA" w14:textId="2907DC86" w:rsidR="00A55946" w:rsidRDefault="0086482A">
        <w:pPr>
          <w:pStyle w:val="Header"/>
          <w:jc w:val="right"/>
          <w:rPr>
            <w:rFonts w:ascii="Muli" w:hAnsi="Muli"/>
          </w:rPr>
        </w:pPr>
        <w:r>
          <w:rPr>
            <w:noProof/>
          </w:rPr>
          <w:drawing>
            <wp:anchor distT="0" distB="0" distL="114300" distR="114300" simplePos="0" relativeHeight="251658241" behindDoc="1" locked="0" layoutInCell="1" allowOverlap="1" wp14:anchorId="2702C3D6" wp14:editId="71E7A1A1">
              <wp:simplePos x="0" y="0"/>
              <wp:positionH relativeFrom="margin">
                <wp:posOffset>4694761</wp:posOffset>
              </wp:positionH>
              <wp:positionV relativeFrom="paragraph">
                <wp:posOffset>-221615</wp:posOffset>
              </wp:positionV>
              <wp:extent cx="1828800" cy="590550"/>
              <wp:effectExtent l="0" t="0" r="0" b="0"/>
              <wp:wrapTight wrapText="bothSides">
                <wp:wrapPolygon edited="0">
                  <wp:start x="0" y="0"/>
                  <wp:lineTo x="0" y="20903"/>
                  <wp:lineTo x="21375" y="20903"/>
                  <wp:lineTo x="21375" y="0"/>
                  <wp:lineTo x="0" y="0"/>
                </wp:wrapPolygon>
              </wp:wrapTight>
              <wp:docPr id="523269407" name="Picture 1" descr="A green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7272834" name="Picture 1" descr="A green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B393C">
          <w:rPr>
            <w:rFonts w:ascii="Muli" w:hAnsi="Muli"/>
            <w:noProof/>
          </w:rPr>
          <w:drawing>
            <wp:anchor distT="0" distB="0" distL="114300" distR="114300" simplePos="0" relativeHeight="251658240" behindDoc="1" locked="0" layoutInCell="1" allowOverlap="1" wp14:anchorId="7D67E2DC" wp14:editId="0CDB8D1E">
              <wp:simplePos x="0" y="0"/>
              <wp:positionH relativeFrom="margin">
                <wp:posOffset>-131445</wp:posOffset>
              </wp:positionH>
              <wp:positionV relativeFrom="paragraph">
                <wp:posOffset>-222008</wp:posOffset>
              </wp:positionV>
              <wp:extent cx="2491740" cy="576580"/>
              <wp:effectExtent l="0" t="0" r="3810" b="0"/>
              <wp:wrapTight wrapText="bothSides">
                <wp:wrapPolygon edited="0">
                  <wp:start x="0" y="0"/>
                  <wp:lineTo x="0" y="20696"/>
                  <wp:lineTo x="21468" y="20696"/>
                  <wp:lineTo x="21468" y="0"/>
                  <wp:lineTo x="0" y="0"/>
                </wp:wrapPolygon>
              </wp:wrapTight>
              <wp:docPr id="256721704" name="Picture 256721704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text, clipart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1740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1C1FA2C" w14:textId="22217395" w:rsidR="00A55946" w:rsidRDefault="00C94234" w:rsidP="00A55946">
        <w:pPr>
          <w:pStyle w:val="Header"/>
          <w:rPr>
            <w:rFonts w:ascii="Muli" w:hAnsi="Muli"/>
          </w:rPr>
        </w:pPr>
      </w:p>
    </w:sdtContent>
  </w:sdt>
  <w:p w14:paraId="3C2CF62D" w14:textId="06B14AEA" w:rsidR="007B1AB6" w:rsidRDefault="002D749F" w:rsidP="002D749F">
    <w:pPr>
      <w:pStyle w:val="Header"/>
      <w:tabs>
        <w:tab w:val="clear" w:pos="9026"/>
        <w:tab w:val="left" w:pos="4513"/>
      </w:tabs>
    </w:pPr>
    <w:r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v3jXqOAVqWKVSe" id="ddTYdw1L"/>
  </int:Manifest>
  <int:Observations>
    <int:Content id="ddTYdw1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5C1"/>
    <w:multiLevelType w:val="hybridMultilevel"/>
    <w:tmpl w:val="895AE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06E"/>
    <w:multiLevelType w:val="hybridMultilevel"/>
    <w:tmpl w:val="4C780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F57"/>
    <w:multiLevelType w:val="hybridMultilevel"/>
    <w:tmpl w:val="C19E5F9C"/>
    <w:lvl w:ilvl="0" w:tplc="CF7C5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05A7"/>
    <w:multiLevelType w:val="hybridMultilevel"/>
    <w:tmpl w:val="4A3A0762"/>
    <w:lvl w:ilvl="0" w:tplc="9F3C29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EBF"/>
    <w:multiLevelType w:val="hybridMultilevel"/>
    <w:tmpl w:val="15F6F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9EA"/>
    <w:multiLevelType w:val="hybridMultilevel"/>
    <w:tmpl w:val="CB981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C64BC"/>
    <w:multiLevelType w:val="hybridMultilevel"/>
    <w:tmpl w:val="F5FC58FE"/>
    <w:lvl w:ilvl="0" w:tplc="DAEC08AE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A546DE"/>
    <w:multiLevelType w:val="hybridMultilevel"/>
    <w:tmpl w:val="15F6F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56A"/>
    <w:multiLevelType w:val="hybridMultilevel"/>
    <w:tmpl w:val="8580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E1EE6"/>
    <w:multiLevelType w:val="hybridMultilevel"/>
    <w:tmpl w:val="9DFE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57E5B"/>
    <w:multiLevelType w:val="multilevel"/>
    <w:tmpl w:val="7712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9B05B0"/>
    <w:multiLevelType w:val="hybridMultilevel"/>
    <w:tmpl w:val="C75A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26226"/>
    <w:multiLevelType w:val="hybridMultilevel"/>
    <w:tmpl w:val="15F6F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E018E"/>
    <w:multiLevelType w:val="hybridMultilevel"/>
    <w:tmpl w:val="A52627A4"/>
    <w:lvl w:ilvl="0" w:tplc="4D288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3931"/>
    <w:multiLevelType w:val="hybridMultilevel"/>
    <w:tmpl w:val="15F6F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11999"/>
    <w:multiLevelType w:val="hybridMultilevel"/>
    <w:tmpl w:val="15F6F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98691">
    <w:abstractNumId w:val="3"/>
  </w:num>
  <w:num w:numId="2" w16cid:durableId="32000999">
    <w:abstractNumId w:val="0"/>
  </w:num>
  <w:num w:numId="3" w16cid:durableId="227225155">
    <w:abstractNumId w:val="8"/>
  </w:num>
  <w:num w:numId="4" w16cid:durableId="975066238">
    <w:abstractNumId w:val="1"/>
  </w:num>
  <w:num w:numId="5" w16cid:durableId="1697079357">
    <w:abstractNumId w:val="5"/>
  </w:num>
  <w:num w:numId="6" w16cid:durableId="201214151">
    <w:abstractNumId w:val="11"/>
  </w:num>
  <w:num w:numId="7" w16cid:durableId="1066301608">
    <w:abstractNumId w:val="13"/>
  </w:num>
  <w:num w:numId="8" w16cid:durableId="1012799780">
    <w:abstractNumId w:val="7"/>
  </w:num>
  <w:num w:numId="9" w16cid:durableId="855535417">
    <w:abstractNumId w:val="2"/>
  </w:num>
  <w:num w:numId="10" w16cid:durableId="1449355102">
    <w:abstractNumId w:val="12"/>
  </w:num>
  <w:num w:numId="11" w16cid:durableId="628169486">
    <w:abstractNumId w:val="4"/>
  </w:num>
  <w:num w:numId="12" w16cid:durableId="1831484498">
    <w:abstractNumId w:val="14"/>
  </w:num>
  <w:num w:numId="13" w16cid:durableId="1567372753">
    <w:abstractNumId w:val="6"/>
  </w:num>
  <w:num w:numId="14" w16cid:durableId="1847204864">
    <w:abstractNumId w:val="15"/>
  </w:num>
  <w:num w:numId="15" w16cid:durableId="1801990915">
    <w:abstractNumId w:val="9"/>
  </w:num>
  <w:num w:numId="16" w16cid:durableId="1597321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B6"/>
    <w:rsid w:val="00000CC2"/>
    <w:rsid w:val="0000173E"/>
    <w:rsid w:val="00001F2B"/>
    <w:rsid w:val="00004C07"/>
    <w:rsid w:val="00004E5E"/>
    <w:rsid w:val="0000797A"/>
    <w:rsid w:val="000209DF"/>
    <w:rsid w:val="000229B5"/>
    <w:rsid w:val="00023BAA"/>
    <w:rsid w:val="00026FFA"/>
    <w:rsid w:val="00027183"/>
    <w:rsid w:val="000318B4"/>
    <w:rsid w:val="000331A8"/>
    <w:rsid w:val="00034072"/>
    <w:rsid w:val="00036337"/>
    <w:rsid w:val="00036B24"/>
    <w:rsid w:val="00041AF4"/>
    <w:rsid w:val="00041F64"/>
    <w:rsid w:val="00043130"/>
    <w:rsid w:val="00046BD1"/>
    <w:rsid w:val="000479E1"/>
    <w:rsid w:val="000554ED"/>
    <w:rsid w:val="00061110"/>
    <w:rsid w:val="0006196B"/>
    <w:rsid w:val="00064E3F"/>
    <w:rsid w:val="00065144"/>
    <w:rsid w:val="000677B4"/>
    <w:rsid w:val="00070A93"/>
    <w:rsid w:val="00077421"/>
    <w:rsid w:val="00077B20"/>
    <w:rsid w:val="00080C6E"/>
    <w:rsid w:val="0008164A"/>
    <w:rsid w:val="00081FC6"/>
    <w:rsid w:val="0008215B"/>
    <w:rsid w:val="0008366F"/>
    <w:rsid w:val="00084D38"/>
    <w:rsid w:val="00085AA8"/>
    <w:rsid w:val="00085DFB"/>
    <w:rsid w:val="00086EB6"/>
    <w:rsid w:val="000870BB"/>
    <w:rsid w:val="00087AEC"/>
    <w:rsid w:val="00096A6D"/>
    <w:rsid w:val="000979C1"/>
    <w:rsid w:val="00097F82"/>
    <w:rsid w:val="000A114A"/>
    <w:rsid w:val="000A4248"/>
    <w:rsid w:val="000A46E7"/>
    <w:rsid w:val="000A7214"/>
    <w:rsid w:val="000B257D"/>
    <w:rsid w:val="000B2881"/>
    <w:rsid w:val="000B342D"/>
    <w:rsid w:val="000B6CC9"/>
    <w:rsid w:val="000C1867"/>
    <w:rsid w:val="000C4179"/>
    <w:rsid w:val="000D0C21"/>
    <w:rsid w:val="000D6C32"/>
    <w:rsid w:val="000E0424"/>
    <w:rsid w:val="000E18DE"/>
    <w:rsid w:val="000E26F1"/>
    <w:rsid w:val="000E61E7"/>
    <w:rsid w:val="000F0E0E"/>
    <w:rsid w:val="000F26BF"/>
    <w:rsid w:val="000F6143"/>
    <w:rsid w:val="000F791A"/>
    <w:rsid w:val="00107B06"/>
    <w:rsid w:val="00111C5F"/>
    <w:rsid w:val="00114513"/>
    <w:rsid w:val="001145C8"/>
    <w:rsid w:val="00122C9C"/>
    <w:rsid w:val="001239AB"/>
    <w:rsid w:val="00130B19"/>
    <w:rsid w:val="00130D23"/>
    <w:rsid w:val="00137907"/>
    <w:rsid w:val="001428F3"/>
    <w:rsid w:val="00144C95"/>
    <w:rsid w:val="00145A27"/>
    <w:rsid w:val="001502EA"/>
    <w:rsid w:val="0015182B"/>
    <w:rsid w:val="00151EA6"/>
    <w:rsid w:val="00156F10"/>
    <w:rsid w:val="00160C84"/>
    <w:rsid w:val="00161230"/>
    <w:rsid w:val="00162142"/>
    <w:rsid w:val="00163AE5"/>
    <w:rsid w:val="00166C7E"/>
    <w:rsid w:val="00167258"/>
    <w:rsid w:val="00171002"/>
    <w:rsid w:val="00173469"/>
    <w:rsid w:val="00177051"/>
    <w:rsid w:val="0017744F"/>
    <w:rsid w:val="00177AAE"/>
    <w:rsid w:val="00177BF8"/>
    <w:rsid w:val="00180AF1"/>
    <w:rsid w:val="00182E6D"/>
    <w:rsid w:val="00183434"/>
    <w:rsid w:val="001855E0"/>
    <w:rsid w:val="0019435D"/>
    <w:rsid w:val="001A1DEF"/>
    <w:rsid w:val="001A4518"/>
    <w:rsid w:val="001A6412"/>
    <w:rsid w:val="001A6F8B"/>
    <w:rsid w:val="001B0CCD"/>
    <w:rsid w:val="001B1117"/>
    <w:rsid w:val="001B1924"/>
    <w:rsid w:val="001B1B69"/>
    <w:rsid w:val="001B23B2"/>
    <w:rsid w:val="001B323A"/>
    <w:rsid w:val="001B359A"/>
    <w:rsid w:val="001B4A89"/>
    <w:rsid w:val="001B4A91"/>
    <w:rsid w:val="001C14CA"/>
    <w:rsid w:val="001C5AF3"/>
    <w:rsid w:val="001C626E"/>
    <w:rsid w:val="001C7684"/>
    <w:rsid w:val="001D3200"/>
    <w:rsid w:val="001D631A"/>
    <w:rsid w:val="001D6B30"/>
    <w:rsid w:val="001D77F3"/>
    <w:rsid w:val="001E0512"/>
    <w:rsid w:val="001E6B90"/>
    <w:rsid w:val="001F1C54"/>
    <w:rsid w:val="001F1EB0"/>
    <w:rsid w:val="001F39DB"/>
    <w:rsid w:val="001F43AD"/>
    <w:rsid w:val="002004BA"/>
    <w:rsid w:val="00201A34"/>
    <w:rsid w:val="00205610"/>
    <w:rsid w:val="0021115C"/>
    <w:rsid w:val="0021228D"/>
    <w:rsid w:val="0021410E"/>
    <w:rsid w:val="00214D03"/>
    <w:rsid w:val="002170D9"/>
    <w:rsid w:val="0022111A"/>
    <w:rsid w:val="0022157E"/>
    <w:rsid w:val="0022184B"/>
    <w:rsid w:val="00223E9C"/>
    <w:rsid w:val="00223FD7"/>
    <w:rsid w:val="00224732"/>
    <w:rsid w:val="00224FE0"/>
    <w:rsid w:val="002355E5"/>
    <w:rsid w:val="002365AE"/>
    <w:rsid w:val="0023764F"/>
    <w:rsid w:val="002377E1"/>
    <w:rsid w:val="00241FB2"/>
    <w:rsid w:val="00242982"/>
    <w:rsid w:val="00244DDA"/>
    <w:rsid w:val="00246080"/>
    <w:rsid w:val="00255C03"/>
    <w:rsid w:val="00256138"/>
    <w:rsid w:val="002601F4"/>
    <w:rsid w:val="0026154D"/>
    <w:rsid w:val="002635DC"/>
    <w:rsid w:val="00265B1D"/>
    <w:rsid w:val="00266069"/>
    <w:rsid w:val="00266F58"/>
    <w:rsid w:val="00270282"/>
    <w:rsid w:val="00270E7A"/>
    <w:rsid w:val="00275130"/>
    <w:rsid w:val="00276142"/>
    <w:rsid w:val="00283364"/>
    <w:rsid w:val="00283D2B"/>
    <w:rsid w:val="0028536D"/>
    <w:rsid w:val="00287F8C"/>
    <w:rsid w:val="00291787"/>
    <w:rsid w:val="00292888"/>
    <w:rsid w:val="002928A1"/>
    <w:rsid w:val="00292D2F"/>
    <w:rsid w:val="00293030"/>
    <w:rsid w:val="00294CFF"/>
    <w:rsid w:val="002979B4"/>
    <w:rsid w:val="002A0664"/>
    <w:rsid w:val="002A1D8D"/>
    <w:rsid w:val="002A2B9A"/>
    <w:rsid w:val="002A6203"/>
    <w:rsid w:val="002A6F8D"/>
    <w:rsid w:val="002A7556"/>
    <w:rsid w:val="002A75D5"/>
    <w:rsid w:val="002B767D"/>
    <w:rsid w:val="002C0384"/>
    <w:rsid w:val="002C1D77"/>
    <w:rsid w:val="002C2057"/>
    <w:rsid w:val="002C3137"/>
    <w:rsid w:val="002C4CB7"/>
    <w:rsid w:val="002C4DD6"/>
    <w:rsid w:val="002C51D9"/>
    <w:rsid w:val="002C5FFE"/>
    <w:rsid w:val="002C6C79"/>
    <w:rsid w:val="002C6FCF"/>
    <w:rsid w:val="002D7439"/>
    <w:rsid w:val="002D749F"/>
    <w:rsid w:val="002E1250"/>
    <w:rsid w:val="002F1EEE"/>
    <w:rsid w:val="002F47F1"/>
    <w:rsid w:val="002F54E3"/>
    <w:rsid w:val="002F62EC"/>
    <w:rsid w:val="0030293D"/>
    <w:rsid w:val="00302BD6"/>
    <w:rsid w:val="00304A41"/>
    <w:rsid w:val="0030513A"/>
    <w:rsid w:val="003061C1"/>
    <w:rsid w:val="00307A6F"/>
    <w:rsid w:val="0031109A"/>
    <w:rsid w:val="00311336"/>
    <w:rsid w:val="00311C43"/>
    <w:rsid w:val="0031226E"/>
    <w:rsid w:val="00313DDF"/>
    <w:rsid w:val="003153CB"/>
    <w:rsid w:val="00316E36"/>
    <w:rsid w:val="00320AC4"/>
    <w:rsid w:val="00320DE0"/>
    <w:rsid w:val="00330CEC"/>
    <w:rsid w:val="00332F46"/>
    <w:rsid w:val="00333AA9"/>
    <w:rsid w:val="00337780"/>
    <w:rsid w:val="00343F41"/>
    <w:rsid w:val="00345B06"/>
    <w:rsid w:val="00356A3D"/>
    <w:rsid w:val="00356F2C"/>
    <w:rsid w:val="00363872"/>
    <w:rsid w:val="003642A7"/>
    <w:rsid w:val="00371B77"/>
    <w:rsid w:val="003723DF"/>
    <w:rsid w:val="003747D9"/>
    <w:rsid w:val="003750B0"/>
    <w:rsid w:val="003762E3"/>
    <w:rsid w:val="00384FB0"/>
    <w:rsid w:val="00385064"/>
    <w:rsid w:val="00387872"/>
    <w:rsid w:val="00390B0F"/>
    <w:rsid w:val="00394A4E"/>
    <w:rsid w:val="003957AE"/>
    <w:rsid w:val="003A111E"/>
    <w:rsid w:val="003A3D0F"/>
    <w:rsid w:val="003A4570"/>
    <w:rsid w:val="003A4CEE"/>
    <w:rsid w:val="003A61D2"/>
    <w:rsid w:val="003A6835"/>
    <w:rsid w:val="003B1B80"/>
    <w:rsid w:val="003B2A66"/>
    <w:rsid w:val="003B3C70"/>
    <w:rsid w:val="003B4804"/>
    <w:rsid w:val="003B4A9D"/>
    <w:rsid w:val="003B624E"/>
    <w:rsid w:val="003B658B"/>
    <w:rsid w:val="003B681F"/>
    <w:rsid w:val="003C0386"/>
    <w:rsid w:val="003C0EFA"/>
    <w:rsid w:val="003C1B47"/>
    <w:rsid w:val="003C53D0"/>
    <w:rsid w:val="003D009D"/>
    <w:rsid w:val="003D2576"/>
    <w:rsid w:val="003D35CD"/>
    <w:rsid w:val="003D3C28"/>
    <w:rsid w:val="003D3F98"/>
    <w:rsid w:val="003D684F"/>
    <w:rsid w:val="003E0F35"/>
    <w:rsid w:val="003E1A07"/>
    <w:rsid w:val="003E2B36"/>
    <w:rsid w:val="003E4703"/>
    <w:rsid w:val="003E6605"/>
    <w:rsid w:val="003E7C3F"/>
    <w:rsid w:val="003F2571"/>
    <w:rsid w:val="003F3DC2"/>
    <w:rsid w:val="004034C9"/>
    <w:rsid w:val="0040435A"/>
    <w:rsid w:val="00405722"/>
    <w:rsid w:val="00412253"/>
    <w:rsid w:val="0041285F"/>
    <w:rsid w:val="00412E50"/>
    <w:rsid w:val="0041331D"/>
    <w:rsid w:val="00413607"/>
    <w:rsid w:val="0041556E"/>
    <w:rsid w:val="00416A0A"/>
    <w:rsid w:val="00422DEA"/>
    <w:rsid w:val="00423999"/>
    <w:rsid w:val="00431F0E"/>
    <w:rsid w:val="00432CB0"/>
    <w:rsid w:val="00435894"/>
    <w:rsid w:val="004375FC"/>
    <w:rsid w:val="00440E51"/>
    <w:rsid w:val="00441919"/>
    <w:rsid w:val="004472C1"/>
    <w:rsid w:val="00447FB4"/>
    <w:rsid w:val="00450452"/>
    <w:rsid w:val="00450E34"/>
    <w:rsid w:val="004512B9"/>
    <w:rsid w:val="00453215"/>
    <w:rsid w:val="004532FD"/>
    <w:rsid w:val="00454A62"/>
    <w:rsid w:val="00462852"/>
    <w:rsid w:val="0046656C"/>
    <w:rsid w:val="004674C6"/>
    <w:rsid w:val="00471A62"/>
    <w:rsid w:val="00473832"/>
    <w:rsid w:val="00476EB5"/>
    <w:rsid w:val="004835C6"/>
    <w:rsid w:val="00486035"/>
    <w:rsid w:val="00491683"/>
    <w:rsid w:val="004938C0"/>
    <w:rsid w:val="00495549"/>
    <w:rsid w:val="004956AE"/>
    <w:rsid w:val="00497D45"/>
    <w:rsid w:val="004A1E92"/>
    <w:rsid w:val="004A7CEF"/>
    <w:rsid w:val="004B031D"/>
    <w:rsid w:val="004B18B5"/>
    <w:rsid w:val="004B2A93"/>
    <w:rsid w:val="004B2EF6"/>
    <w:rsid w:val="004B4978"/>
    <w:rsid w:val="004B4B4C"/>
    <w:rsid w:val="004B7B73"/>
    <w:rsid w:val="004C3A9E"/>
    <w:rsid w:val="004C506B"/>
    <w:rsid w:val="004C5AE0"/>
    <w:rsid w:val="004C6596"/>
    <w:rsid w:val="004C72BC"/>
    <w:rsid w:val="004C7AA0"/>
    <w:rsid w:val="004C7E93"/>
    <w:rsid w:val="004D2460"/>
    <w:rsid w:val="004D61F3"/>
    <w:rsid w:val="004D6ECA"/>
    <w:rsid w:val="004D6EE4"/>
    <w:rsid w:val="004D7429"/>
    <w:rsid w:val="004E5EAD"/>
    <w:rsid w:val="004E6C51"/>
    <w:rsid w:val="004F115B"/>
    <w:rsid w:val="004F1301"/>
    <w:rsid w:val="00502773"/>
    <w:rsid w:val="00504175"/>
    <w:rsid w:val="0050491D"/>
    <w:rsid w:val="0050499A"/>
    <w:rsid w:val="005050C7"/>
    <w:rsid w:val="00507072"/>
    <w:rsid w:val="0050790F"/>
    <w:rsid w:val="0051063D"/>
    <w:rsid w:val="00511A15"/>
    <w:rsid w:val="005121AE"/>
    <w:rsid w:val="005133B2"/>
    <w:rsid w:val="0051503F"/>
    <w:rsid w:val="00527A07"/>
    <w:rsid w:val="00531DC9"/>
    <w:rsid w:val="00532369"/>
    <w:rsid w:val="005333B1"/>
    <w:rsid w:val="00534340"/>
    <w:rsid w:val="005359F4"/>
    <w:rsid w:val="00541D52"/>
    <w:rsid w:val="00543D10"/>
    <w:rsid w:val="005457C2"/>
    <w:rsid w:val="00545CC5"/>
    <w:rsid w:val="00547B40"/>
    <w:rsid w:val="0055172D"/>
    <w:rsid w:val="005529DB"/>
    <w:rsid w:val="00554700"/>
    <w:rsid w:val="00556A48"/>
    <w:rsid w:val="00561C5B"/>
    <w:rsid w:val="00561D80"/>
    <w:rsid w:val="00564FEB"/>
    <w:rsid w:val="00565B5D"/>
    <w:rsid w:val="00567A13"/>
    <w:rsid w:val="0057312C"/>
    <w:rsid w:val="00575AA4"/>
    <w:rsid w:val="00577CF2"/>
    <w:rsid w:val="00585665"/>
    <w:rsid w:val="00585978"/>
    <w:rsid w:val="00592CAB"/>
    <w:rsid w:val="00592CF8"/>
    <w:rsid w:val="00595594"/>
    <w:rsid w:val="0059655D"/>
    <w:rsid w:val="0059658C"/>
    <w:rsid w:val="005A0538"/>
    <w:rsid w:val="005A170B"/>
    <w:rsid w:val="005A47B4"/>
    <w:rsid w:val="005A6B43"/>
    <w:rsid w:val="005B4071"/>
    <w:rsid w:val="005B45EF"/>
    <w:rsid w:val="005B4BF2"/>
    <w:rsid w:val="005B4EDB"/>
    <w:rsid w:val="005B586A"/>
    <w:rsid w:val="005C0C5D"/>
    <w:rsid w:val="005C319D"/>
    <w:rsid w:val="005D1B7A"/>
    <w:rsid w:val="005D386C"/>
    <w:rsid w:val="005D3FBD"/>
    <w:rsid w:val="005D4950"/>
    <w:rsid w:val="005D5EC3"/>
    <w:rsid w:val="005D5F98"/>
    <w:rsid w:val="005D7027"/>
    <w:rsid w:val="005E1376"/>
    <w:rsid w:val="005E1470"/>
    <w:rsid w:val="005E2CF1"/>
    <w:rsid w:val="005E4E2F"/>
    <w:rsid w:val="005E579F"/>
    <w:rsid w:val="005E5947"/>
    <w:rsid w:val="005E5DB7"/>
    <w:rsid w:val="005F00BC"/>
    <w:rsid w:val="005F1375"/>
    <w:rsid w:val="005F757F"/>
    <w:rsid w:val="00603093"/>
    <w:rsid w:val="00603100"/>
    <w:rsid w:val="00604017"/>
    <w:rsid w:val="0060462C"/>
    <w:rsid w:val="00605109"/>
    <w:rsid w:val="00607453"/>
    <w:rsid w:val="00607F42"/>
    <w:rsid w:val="00610856"/>
    <w:rsid w:val="00612AFC"/>
    <w:rsid w:val="006130A4"/>
    <w:rsid w:val="0061454A"/>
    <w:rsid w:val="006145AF"/>
    <w:rsid w:val="006207AC"/>
    <w:rsid w:val="00621861"/>
    <w:rsid w:val="00621FBD"/>
    <w:rsid w:val="00627A62"/>
    <w:rsid w:val="0063051B"/>
    <w:rsid w:val="00636FF3"/>
    <w:rsid w:val="00637082"/>
    <w:rsid w:val="00642913"/>
    <w:rsid w:val="00645DC0"/>
    <w:rsid w:val="006461CB"/>
    <w:rsid w:val="00651D62"/>
    <w:rsid w:val="006526E0"/>
    <w:rsid w:val="00655FF8"/>
    <w:rsid w:val="00657DD0"/>
    <w:rsid w:val="006620A0"/>
    <w:rsid w:val="006636CB"/>
    <w:rsid w:val="0066470B"/>
    <w:rsid w:val="00666641"/>
    <w:rsid w:val="006709CF"/>
    <w:rsid w:val="00670F3E"/>
    <w:rsid w:val="0067125E"/>
    <w:rsid w:val="00671F8F"/>
    <w:rsid w:val="00672CB8"/>
    <w:rsid w:val="006733EA"/>
    <w:rsid w:val="00675DC6"/>
    <w:rsid w:val="00675E26"/>
    <w:rsid w:val="0067642F"/>
    <w:rsid w:val="00680893"/>
    <w:rsid w:val="0068134C"/>
    <w:rsid w:val="00683161"/>
    <w:rsid w:val="006834B9"/>
    <w:rsid w:val="00683BCC"/>
    <w:rsid w:val="00685CE6"/>
    <w:rsid w:val="00687502"/>
    <w:rsid w:val="00690A51"/>
    <w:rsid w:val="00692252"/>
    <w:rsid w:val="00693FB0"/>
    <w:rsid w:val="00695C43"/>
    <w:rsid w:val="006978DD"/>
    <w:rsid w:val="006A1119"/>
    <w:rsid w:val="006A2AA9"/>
    <w:rsid w:val="006A4C63"/>
    <w:rsid w:val="006A61D7"/>
    <w:rsid w:val="006B38E8"/>
    <w:rsid w:val="006B68E2"/>
    <w:rsid w:val="006B79FF"/>
    <w:rsid w:val="006C119C"/>
    <w:rsid w:val="006C4CC9"/>
    <w:rsid w:val="006C606F"/>
    <w:rsid w:val="006C627F"/>
    <w:rsid w:val="006D0248"/>
    <w:rsid w:val="006D121E"/>
    <w:rsid w:val="006D33FD"/>
    <w:rsid w:val="006E3AA3"/>
    <w:rsid w:val="006E3FE4"/>
    <w:rsid w:val="006E4463"/>
    <w:rsid w:val="006E5659"/>
    <w:rsid w:val="006E7F38"/>
    <w:rsid w:val="006F094A"/>
    <w:rsid w:val="006F0C72"/>
    <w:rsid w:val="006F0E9E"/>
    <w:rsid w:val="006F166E"/>
    <w:rsid w:val="006F321C"/>
    <w:rsid w:val="006F4290"/>
    <w:rsid w:val="006F5B56"/>
    <w:rsid w:val="00700460"/>
    <w:rsid w:val="0070147D"/>
    <w:rsid w:val="00704DB3"/>
    <w:rsid w:val="0070500F"/>
    <w:rsid w:val="0070761A"/>
    <w:rsid w:val="007078EB"/>
    <w:rsid w:val="00713CB1"/>
    <w:rsid w:val="00721987"/>
    <w:rsid w:val="00721BAE"/>
    <w:rsid w:val="007232C3"/>
    <w:rsid w:val="00725011"/>
    <w:rsid w:val="00730F23"/>
    <w:rsid w:val="0073416A"/>
    <w:rsid w:val="00734CB7"/>
    <w:rsid w:val="00740E43"/>
    <w:rsid w:val="00746195"/>
    <w:rsid w:val="0074633F"/>
    <w:rsid w:val="00746923"/>
    <w:rsid w:val="00747A67"/>
    <w:rsid w:val="0075367F"/>
    <w:rsid w:val="00755410"/>
    <w:rsid w:val="00756112"/>
    <w:rsid w:val="00757126"/>
    <w:rsid w:val="007645AC"/>
    <w:rsid w:val="00770288"/>
    <w:rsid w:val="00770C13"/>
    <w:rsid w:val="00777EC7"/>
    <w:rsid w:val="00782CB0"/>
    <w:rsid w:val="00784015"/>
    <w:rsid w:val="00787B64"/>
    <w:rsid w:val="00790235"/>
    <w:rsid w:val="007920E2"/>
    <w:rsid w:val="0079362A"/>
    <w:rsid w:val="0079598D"/>
    <w:rsid w:val="00795D21"/>
    <w:rsid w:val="007A2413"/>
    <w:rsid w:val="007A272D"/>
    <w:rsid w:val="007A3A34"/>
    <w:rsid w:val="007A7289"/>
    <w:rsid w:val="007B1AB6"/>
    <w:rsid w:val="007B322F"/>
    <w:rsid w:val="007B3282"/>
    <w:rsid w:val="007B73FC"/>
    <w:rsid w:val="007C0248"/>
    <w:rsid w:val="007C12CB"/>
    <w:rsid w:val="007C30DA"/>
    <w:rsid w:val="007C4848"/>
    <w:rsid w:val="007D056B"/>
    <w:rsid w:val="007D588C"/>
    <w:rsid w:val="007E028E"/>
    <w:rsid w:val="007E1370"/>
    <w:rsid w:val="007E1B06"/>
    <w:rsid w:val="007E2D92"/>
    <w:rsid w:val="007E32FC"/>
    <w:rsid w:val="007E3882"/>
    <w:rsid w:val="007E3E07"/>
    <w:rsid w:val="007E5A44"/>
    <w:rsid w:val="007E669D"/>
    <w:rsid w:val="007E789F"/>
    <w:rsid w:val="007F185C"/>
    <w:rsid w:val="007F2B12"/>
    <w:rsid w:val="00800B04"/>
    <w:rsid w:val="008027D4"/>
    <w:rsid w:val="0080313A"/>
    <w:rsid w:val="008037FE"/>
    <w:rsid w:val="00805000"/>
    <w:rsid w:val="0080561E"/>
    <w:rsid w:val="008115BC"/>
    <w:rsid w:val="008117D6"/>
    <w:rsid w:val="00814FD3"/>
    <w:rsid w:val="0081562E"/>
    <w:rsid w:val="00825CD7"/>
    <w:rsid w:val="008277F6"/>
    <w:rsid w:val="00834F24"/>
    <w:rsid w:val="00837FA5"/>
    <w:rsid w:val="0084131A"/>
    <w:rsid w:val="00842061"/>
    <w:rsid w:val="0084289C"/>
    <w:rsid w:val="00843D04"/>
    <w:rsid w:val="008471B9"/>
    <w:rsid w:val="008473CB"/>
    <w:rsid w:val="00850871"/>
    <w:rsid w:val="0085182C"/>
    <w:rsid w:val="00852D32"/>
    <w:rsid w:val="008558EF"/>
    <w:rsid w:val="00856D85"/>
    <w:rsid w:val="00864617"/>
    <w:rsid w:val="0086482A"/>
    <w:rsid w:val="00865262"/>
    <w:rsid w:val="00871A0D"/>
    <w:rsid w:val="008720A3"/>
    <w:rsid w:val="0087264D"/>
    <w:rsid w:val="00872760"/>
    <w:rsid w:val="00877369"/>
    <w:rsid w:val="00881B0E"/>
    <w:rsid w:val="00883D23"/>
    <w:rsid w:val="00887D7A"/>
    <w:rsid w:val="008918F8"/>
    <w:rsid w:val="00892359"/>
    <w:rsid w:val="00897A41"/>
    <w:rsid w:val="00897BD9"/>
    <w:rsid w:val="008A2F00"/>
    <w:rsid w:val="008A353D"/>
    <w:rsid w:val="008A45EE"/>
    <w:rsid w:val="008A67C6"/>
    <w:rsid w:val="008B393C"/>
    <w:rsid w:val="008B3E3F"/>
    <w:rsid w:val="008B5499"/>
    <w:rsid w:val="008B5DCC"/>
    <w:rsid w:val="008C26F8"/>
    <w:rsid w:val="008C43A3"/>
    <w:rsid w:val="008D08E7"/>
    <w:rsid w:val="008D2A0F"/>
    <w:rsid w:val="008D2BAE"/>
    <w:rsid w:val="008E2D49"/>
    <w:rsid w:val="008E49B0"/>
    <w:rsid w:val="008E5EA2"/>
    <w:rsid w:val="008E7F68"/>
    <w:rsid w:val="008F0557"/>
    <w:rsid w:val="008F329D"/>
    <w:rsid w:val="008F7730"/>
    <w:rsid w:val="008F7ED0"/>
    <w:rsid w:val="00903799"/>
    <w:rsid w:val="009073B4"/>
    <w:rsid w:val="00907913"/>
    <w:rsid w:val="00914C5A"/>
    <w:rsid w:val="00915B90"/>
    <w:rsid w:val="00920EAF"/>
    <w:rsid w:val="00920FFE"/>
    <w:rsid w:val="0093043D"/>
    <w:rsid w:val="00930DB2"/>
    <w:rsid w:val="00931A9B"/>
    <w:rsid w:val="00936C2D"/>
    <w:rsid w:val="00945B88"/>
    <w:rsid w:val="00947012"/>
    <w:rsid w:val="009508BA"/>
    <w:rsid w:val="0095382C"/>
    <w:rsid w:val="0095447D"/>
    <w:rsid w:val="009567DB"/>
    <w:rsid w:val="009573BB"/>
    <w:rsid w:val="00957A48"/>
    <w:rsid w:val="0096301B"/>
    <w:rsid w:val="00964FFF"/>
    <w:rsid w:val="00965677"/>
    <w:rsid w:val="009714E8"/>
    <w:rsid w:val="00971D1D"/>
    <w:rsid w:val="0097283F"/>
    <w:rsid w:val="00973190"/>
    <w:rsid w:val="00976849"/>
    <w:rsid w:val="009775B7"/>
    <w:rsid w:val="00977FEC"/>
    <w:rsid w:val="00980CA4"/>
    <w:rsid w:val="00984500"/>
    <w:rsid w:val="0098565E"/>
    <w:rsid w:val="00994F91"/>
    <w:rsid w:val="00995113"/>
    <w:rsid w:val="009A0F33"/>
    <w:rsid w:val="009A2809"/>
    <w:rsid w:val="009A41B1"/>
    <w:rsid w:val="009A527F"/>
    <w:rsid w:val="009B0E7F"/>
    <w:rsid w:val="009B1679"/>
    <w:rsid w:val="009B55DC"/>
    <w:rsid w:val="009B64E1"/>
    <w:rsid w:val="009C1A9E"/>
    <w:rsid w:val="009C26BF"/>
    <w:rsid w:val="009C3BD6"/>
    <w:rsid w:val="009C3F3A"/>
    <w:rsid w:val="009C4947"/>
    <w:rsid w:val="009C62D4"/>
    <w:rsid w:val="009C66C5"/>
    <w:rsid w:val="009D01F4"/>
    <w:rsid w:val="009D07B4"/>
    <w:rsid w:val="009D0825"/>
    <w:rsid w:val="009D0FDF"/>
    <w:rsid w:val="009D2F2C"/>
    <w:rsid w:val="009D419C"/>
    <w:rsid w:val="009D4B0D"/>
    <w:rsid w:val="009D4BCF"/>
    <w:rsid w:val="009D575F"/>
    <w:rsid w:val="009D5A9A"/>
    <w:rsid w:val="009D6ED8"/>
    <w:rsid w:val="009D746B"/>
    <w:rsid w:val="009E2C1F"/>
    <w:rsid w:val="009E3996"/>
    <w:rsid w:val="009E42F5"/>
    <w:rsid w:val="009E5461"/>
    <w:rsid w:val="009F17D2"/>
    <w:rsid w:val="009F5A7C"/>
    <w:rsid w:val="009F60C5"/>
    <w:rsid w:val="009F7F30"/>
    <w:rsid w:val="00A0418F"/>
    <w:rsid w:val="00A060FB"/>
    <w:rsid w:val="00A06C22"/>
    <w:rsid w:val="00A07BC5"/>
    <w:rsid w:val="00A10E35"/>
    <w:rsid w:val="00A11E86"/>
    <w:rsid w:val="00A14254"/>
    <w:rsid w:val="00A17017"/>
    <w:rsid w:val="00A204FB"/>
    <w:rsid w:val="00A20500"/>
    <w:rsid w:val="00A20D2A"/>
    <w:rsid w:val="00A22B25"/>
    <w:rsid w:val="00A23067"/>
    <w:rsid w:val="00A25435"/>
    <w:rsid w:val="00A25EAE"/>
    <w:rsid w:val="00A31E1E"/>
    <w:rsid w:val="00A323AD"/>
    <w:rsid w:val="00A32501"/>
    <w:rsid w:val="00A34A25"/>
    <w:rsid w:val="00A35F51"/>
    <w:rsid w:val="00A36C8C"/>
    <w:rsid w:val="00A404EA"/>
    <w:rsid w:val="00A41AF4"/>
    <w:rsid w:val="00A4552A"/>
    <w:rsid w:val="00A45F79"/>
    <w:rsid w:val="00A47946"/>
    <w:rsid w:val="00A51C79"/>
    <w:rsid w:val="00A52016"/>
    <w:rsid w:val="00A52183"/>
    <w:rsid w:val="00A52DD7"/>
    <w:rsid w:val="00A53A51"/>
    <w:rsid w:val="00A54A9E"/>
    <w:rsid w:val="00A55946"/>
    <w:rsid w:val="00A57515"/>
    <w:rsid w:val="00A61029"/>
    <w:rsid w:val="00A61368"/>
    <w:rsid w:val="00A641F3"/>
    <w:rsid w:val="00A66A49"/>
    <w:rsid w:val="00A75165"/>
    <w:rsid w:val="00A77386"/>
    <w:rsid w:val="00A8036D"/>
    <w:rsid w:val="00A8263E"/>
    <w:rsid w:val="00A8347B"/>
    <w:rsid w:val="00A84D99"/>
    <w:rsid w:val="00A8795B"/>
    <w:rsid w:val="00A911AF"/>
    <w:rsid w:val="00A9120F"/>
    <w:rsid w:val="00A917F6"/>
    <w:rsid w:val="00A92156"/>
    <w:rsid w:val="00A9301F"/>
    <w:rsid w:val="00A94F23"/>
    <w:rsid w:val="00A97A21"/>
    <w:rsid w:val="00A97AD8"/>
    <w:rsid w:val="00AA1D9F"/>
    <w:rsid w:val="00AA2134"/>
    <w:rsid w:val="00AA2840"/>
    <w:rsid w:val="00AA450A"/>
    <w:rsid w:val="00AA5FFF"/>
    <w:rsid w:val="00AA73D9"/>
    <w:rsid w:val="00AB4A1F"/>
    <w:rsid w:val="00AB50E1"/>
    <w:rsid w:val="00AC0F0A"/>
    <w:rsid w:val="00AC1D24"/>
    <w:rsid w:val="00AC5F7C"/>
    <w:rsid w:val="00AC71D1"/>
    <w:rsid w:val="00AD0A0A"/>
    <w:rsid w:val="00AD0B84"/>
    <w:rsid w:val="00AD42A3"/>
    <w:rsid w:val="00AE1434"/>
    <w:rsid w:val="00AE6125"/>
    <w:rsid w:val="00AE7217"/>
    <w:rsid w:val="00AF5F99"/>
    <w:rsid w:val="00AF797C"/>
    <w:rsid w:val="00AF7B32"/>
    <w:rsid w:val="00B00394"/>
    <w:rsid w:val="00B0184F"/>
    <w:rsid w:val="00B0268A"/>
    <w:rsid w:val="00B044F5"/>
    <w:rsid w:val="00B04E87"/>
    <w:rsid w:val="00B06E06"/>
    <w:rsid w:val="00B10EE7"/>
    <w:rsid w:val="00B11643"/>
    <w:rsid w:val="00B13D35"/>
    <w:rsid w:val="00B14D49"/>
    <w:rsid w:val="00B14EF7"/>
    <w:rsid w:val="00B179F1"/>
    <w:rsid w:val="00B24511"/>
    <w:rsid w:val="00B30D5D"/>
    <w:rsid w:val="00B312CC"/>
    <w:rsid w:val="00B328D1"/>
    <w:rsid w:val="00B33769"/>
    <w:rsid w:val="00B34D96"/>
    <w:rsid w:val="00B36267"/>
    <w:rsid w:val="00B36492"/>
    <w:rsid w:val="00B40E7A"/>
    <w:rsid w:val="00B423DC"/>
    <w:rsid w:val="00B45D53"/>
    <w:rsid w:val="00B45E74"/>
    <w:rsid w:val="00B46362"/>
    <w:rsid w:val="00B528E0"/>
    <w:rsid w:val="00B57FEB"/>
    <w:rsid w:val="00B6470A"/>
    <w:rsid w:val="00B662C5"/>
    <w:rsid w:val="00B673E1"/>
    <w:rsid w:val="00B7133C"/>
    <w:rsid w:val="00B74222"/>
    <w:rsid w:val="00B74F84"/>
    <w:rsid w:val="00B77C66"/>
    <w:rsid w:val="00B80B92"/>
    <w:rsid w:val="00B80B96"/>
    <w:rsid w:val="00B813FB"/>
    <w:rsid w:val="00B81938"/>
    <w:rsid w:val="00B9026A"/>
    <w:rsid w:val="00B9027F"/>
    <w:rsid w:val="00B91743"/>
    <w:rsid w:val="00B929D6"/>
    <w:rsid w:val="00B93628"/>
    <w:rsid w:val="00B93CE6"/>
    <w:rsid w:val="00B94B09"/>
    <w:rsid w:val="00B9673B"/>
    <w:rsid w:val="00BA1935"/>
    <w:rsid w:val="00BA32A4"/>
    <w:rsid w:val="00BA4F1E"/>
    <w:rsid w:val="00BA55D1"/>
    <w:rsid w:val="00BA5674"/>
    <w:rsid w:val="00BA5C82"/>
    <w:rsid w:val="00BB27B7"/>
    <w:rsid w:val="00BB3196"/>
    <w:rsid w:val="00BB4272"/>
    <w:rsid w:val="00BB7231"/>
    <w:rsid w:val="00BC145D"/>
    <w:rsid w:val="00BC2011"/>
    <w:rsid w:val="00BC27FA"/>
    <w:rsid w:val="00BC3701"/>
    <w:rsid w:val="00BC4664"/>
    <w:rsid w:val="00BC7D39"/>
    <w:rsid w:val="00BD3EF4"/>
    <w:rsid w:val="00BE0152"/>
    <w:rsid w:val="00BE077A"/>
    <w:rsid w:val="00BE3537"/>
    <w:rsid w:val="00BE3EA5"/>
    <w:rsid w:val="00BE564F"/>
    <w:rsid w:val="00BF041D"/>
    <w:rsid w:val="00BF3C26"/>
    <w:rsid w:val="00BF4022"/>
    <w:rsid w:val="00BF6A4D"/>
    <w:rsid w:val="00BF7DEC"/>
    <w:rsid w:val="00C004EE"/>
    <w:rsid w:val="00C01CDE"/>
    <w:rsid w:val="00C02A99"/>
    <w:rsid w:val="00C04932"/>
    <w:rsid w:val="00C064D4"/>
    <w:rsid w:val="00C10B24"/>
    <w:rsid w:val="00C11E09"/>
    <w:rsid w:val="00C11F1E"/>
    <w:rsid w:val="00C12F8A"/>
    <w:rsid w:val="00C13748"/>
    <w:rsid w:val="00C14F83"/>
    <w:rsid w:val="00C14F93"/>
    <w:rsid w:val="00C1513A"/>
    <w:rsid w:val="00C177F2"/>
    <w:rsid w:val="00C2452D"/>
    <w:rsid w:val="00C26669"/>
    <w:rsid w:val="00C31059"/>
    <w:rsid w:val="00C317B2"/>
    <w:rsid w:val="00C320A6"/>
    <w:rsid w:val="00C32793"/>
    <w:rsid w:val="00C32887"/>
    <w:rsid w:val="00C3360C"/>
    <w:rsid w:val="00C35D83"/>
    <w:rsid w:val="00C3638C"/>
    <w:rsid w:val="00C401AF"/>
    <w:rsid w:val="00C403CF"/>
    <w:rsid w:val="00C41C23"/>
    <w:rsid w:val="00C42175"/>
    <w:rsid w:val="00C439A0"/>
    <w:rsid w:val="00C44198"/>
    <w:rsid w:val="00C46165"/>
    <w:rsid w:val="00C46FDA"/>
    <w:rsid w:val="00C47C3E"/>
    <w:rsid w:val="00C5004D"/>
    <w:rsid w:val="00C507D5"/>
    <w:rsid w:val="00C50BF3"/>
    <w:rsid w:val="00C51E39"/>
    <w:rsid w:val="00C5412A"/>
    <w:rsid w:val="00C57ACA"/>
    <w:rsid w:val="00C66E85"/>
    <w:rsid w:val="00C72629"/>
    <w:rsid w:val="00C7276D"/>
    <w:rsid w:val="00C74C4E"/>
    <w:rsid w:val="00C75052"/>
    <w:rsid w:val="00C77973"/>
    <w:rsid w:val="00C80301"/>
    <w:rsid w:val="00C83B02"/>
    <w:rsid w:val="00C84714"/>
    <w:rsid w:val="00C85938"/>
    <w:rsid w:val="00C9201F"/>
    <w:rsid w:val="00C936E0"/>
    <w:rsid w:val="00C94234"/>
    <w:rsid w:val="00C94E99"/>
    <w:rsid w:val="00C9634D"/>
    <w:rsid w:val="00C964A4"/>
    <w:rsid w:val="00CA114D"/>
    <w:rsid w:val="00CA12ED"/>
    <w:rsid w:val="00CA347D"/>
    <w:rsid w:val="00CA6029"/>
    <w:rsid w:val="00CA607B"/>
    <w:rsid w:val="00CA6A22"/>
    <w:rsid w:val="00CB1F70"/>
    <w:rsid w:val="00CB2868"/>
    <w:rsid w:val="00CB2AE3"/>
    <w:rsid w:val="00CB51C0"/>
    <w:rsid w:val="00CC6303"/>
    <w:rsid w:val="00CC7AED"/>
    <w:rsid w:val="00CD2676"/>
    <w:rsid w:val="00CD5425"/>
    <w:rsid w:val="00CE02D6"/>
    <w:rsid w:val="00CE2777"/>
    <w:rsid w:val="00CE3773"/>
    <w:rsid w:val="00CE52A5"/>
    <w:rsid w:val="00CE5F74"/>
    <w:rsid w:val="00CE7931"/>
    <w:rsid w:val="00CF395B"/>
    <w:rsid w:val="00CF3B69"/>
    <w:rsid w:val="00CF52FC"/>
    <w:rsid w:val="00CF6DD2"/>
    <w:rsid w:val="00CF739B"/>
    <w:rsid w:val="00D01F89"/>
    <w:rsid w:val="00D02996"/>
    <w:rsid w:val="00D03D18"/>
    <w:rsid w:val="00D05939"/>
    <w:rsid w:val="00D05C3C"/>
    <w:rsid w:val="00D14922"/>
    <w:rsid w:val="00D163D4"/>
    <w:rsid w:val="00D17DA9"/>
    <w:rsid w:val="00D22152"/>
    <w:rsid w:val="00D232CA"/>
    <w:rsid w:val="00D303B4"/>
    <w:rsid w:val="00D36C6C"/>
    <w:rsid w:val="00D40D28"/>
    <w:rsid w:val="00D45C56"/>
    <w:rsid w:val="00D50F14"/>
    <w:rsid w:val="00D52B29"/>
    <w:rsid w:val="00D52D51"/>
    <w:rsid w:val="00D53342"/>
    <w:rsid w:val="00D54863"/>
    <w:rsid w:val="00D559B7"/>
    <w:rsid w:val="00D575C1"/>
    <w:rsid w:val="00D664A3"/>
    <w:rsid w:val="00D71F1A"/>
    <w:rsid w:val="00D74792"/>
    <w:rsid w:val="00D76668"/>
    <w:rsid w:val="00D82AFB"/>
    <w:rsid w:val="00D82EC7"/>
    <w:rsid w:val="00D831A2"/>
    <w:rsid w:val="00D838EB"/>
    <w:rsid w:val="00D8420D"/>
    <w:rsid w:val="00D85CB9"/>
    <w:rsid w:val="00D86830"/>
    <w:rsid w:val="00D91A72"/>
    <w:rsid w:val="00D91ECD"/>
    <w:rsid w:val="00D92063"/>
    <w:rsid w:val="00D922A1"/>
    <w:rsid w:val="00D949BD"/>
    <w:rsid w:val="00DA2A55"/>
    <w:rsid w:val="00DA3617"/>
    <w:rsid w:val="00DA3784"/>
    <w:rsid w:val="00DA6D7C"/>
    <w:rsid w:val="00DA734B"/>
    <w:rsid w:val="00DA7484"/>
    <w:rsid w:val="00DB1714"/>
    <w:rsid w:val="00DC11AE"/>
    <w:rsid w:val="00DC59BC"/>
    <w:rsid w:val="00DC62D5"/>
    <w:rsid w:val="00DD2244"/>
    <w:rsid w:val="00DD290D"/>
    <w:rsid w:val="00DD30DF"/>
    <w:rsid w:val="00DE0F87"/>
    <w:rsid w:val="00DE34B3"/>
    <w:rsid w:val="00DE3672"/>
    <w:rsid w:val="00DE471F"/>
    <w:rsid w:val="00DF09C7"/>
    <w:rsid w:val="00DF282B"/>
    <w:rsid w:val="00DF2DF2"/>
    <w:rsid w:val="00DF3D75"/>
    <w:rsid w:val="00DF4A21"/>
    <w:rsid w:val="00DF4AD2"/>
    <w:rsid w:val="00DF5246"/>
    <w:rsid w:val="00E0463E"/>
    <w:rsid w:val="00E053B2"/>
    <w:rsid w:val="00E06184"/>
    <w:rsid w:val="00E103F8"/>
    <w:rsid w:val="00E1063A"/>
    <w:rsid w:val="00E11EDB"/>
    <w:rsid w:val="00E12F17"/>
    <w:rsid w:val="00E155FF"/>
    <w:rsid w:val="00E15B1A"/>
    <w:rsid w:val="00E17662"/>
    <w:rsid w:val="00E177A1"/>
    <w:rsid w:val="00E21517"/>
    <w:rsid w:val="00E21851"/>
    <w:rsid w:val="00E254C1"/>
    <w:rsid w:val="00E260DE"/>
    <w:rsid w:val="00E32596"/>
    <w:rsid w:val="00E32A7C"/>
    <w:rsid w:val="00E34BBB"/>
    <w:rsid w:val="00E34DC6"/>
    <w:rsid w:val="00E35877"/>
    <w:rsid w:val="00E35E4D"/>
    <w:rsid w:val="00E378A9"/>
    <w:rsid w:val="00E4170D"/>
    <w:rsid w:val="00E417B1"/>
    <w:rsid w:val="00E45793"/>
    <w:rsid w:val="00E46215"/>
    <w:rsid w:val="00E5477B"/>
    <w:rsid w:val="00E55D09"/>
    <w:rsid w:val="00E5655F"/>
    <w:rsid w:val="00E60C94"/>
    <w:rsid w:val="00E61168"/>
    <w:rsid w:val="00E61777"/>
    <w:rsid w:val="00E61CF3"/>
    <w:rsid w:val="00E61F7E"/>
    <w:rsid w:val="00E63B45"/>
    <w:rsid w:val="00E7347A"/>
    <w:rsid w:val="00E7653B"/>
    <w:rsid w:val="00E76D16"/>
    <w:rsid w:val="00E76E15"/>
    <w:rsid w:val="00E77398"/>
    <w:rsid w:val="00E80F2B"/>
    <w:rsid w:val="00E84951"/>
    <w:rsid w:val="00E851CA"/>
    <w:rsid w:val="00E909BD"/>
    <w:rsid w:val="00E91F20"/>
    <w:rsid w:val="00E93F50"/>
    <w:rsid w:val="00E95B09"/>
    <w:rsid w:val="00EA0161"/>
    <w:rsid w:val="00EA0895"/>
    <w:rsid w:val="00EA3305"/>
    <w:rsid w:val="00EA3673"/>
    <w:rsid w:val="00EA3689"/>
    <w:rsid w:val="00EA4439"/>
    <w:rsid w:val="00EA623C"/>
    <w:rsid w:val="00EB240A"/>
    <w:rsid w:val="00EB25A4"/>
    <w:rsid w:val="00EB5B18"/>
    <w:rsid w:val="00EC42F8"/>
    <w:rsid w:val="00EC431A"/>
    <w:rsid w:val="00EC521C"/>
    <w:rsid w:val="00ED043E"/>
    <w:rsid w:val="00ED1BD5"/>
    <w:rsid w:val="00ED35B8"/>
    <w:rsid w:val="00ED4C3A"/>
    <w:rsid w:val="00ED6920"/>
    <w:rsid w:val="00EE042B"/>
    <w:rsid w:val="00EE240C"/>
    <w:rsid w:val="00EE302F"/>
    <w:rsid w:val="00EF1112"/>
    <w:rsid w:val="00EF22CD"/>
    <w:rsid w:val="00EF39CC"/>
    <w:rsid w:val="00EF5922"/>
    <w:rsid w:val="00EF7EC5"/>
    <w:rsid w:val="00F00BAF"/>
    <w:rsid w:val="00F01356"/>
    <w:rsid w:val="00F026B2"/>
    <w:rsid w:val="00F078DF"/>
    <w:rsid w:val="00F10AAA"/>
    <w:rsid w:val="00F10DFE"/>
    <w:rsid w:val="00F1396F"/>
    <w:rsid w:val="00F14049"/>
    <w:rsid w:val="00F14282"/>
    <w:rsid w:val="00F1443B"/>
    <w:rsid w:val="00F14735"/>
    <w:rsid w:val="00F15435"/>
    <w:rsid w:val="00F23F67"/>
    <w:rsid w:val="00F24015"/>
    <w:rsid w:val="00F26FD0"/>
    <w:rsid w:val="00F30AE0"/>
    <w:rsid w:val="00F30E32"/>
    <w:rsid w:val="00F36EBD"/>
    <w:rsid w:val="00F40887"/>
    <w:rsid w:val="00F40EB2"/>
    <w:rsid w:val="00F42172"/>
    <w:rsid w:val="00F45E7A"/>
    <w:rsid w:val="00F50D14"/>
    <w:rsid w:val="00F5236B"/>
    <w:rsid w:val="00F5246D"/>
    <w:rsid w:val="00F530BD"/>
    <w:rsid w:val="00F54E55"/>
    <w:rsid w:val="00F55FB5"/>
    <w:rsid w:val="00F565B5"/>
    <w:rsid w:val="00F601A2"/>
    <w:rsid w:val="00F63BE8"/>
    <w:rsid w:val="00F66538"/>
    <w:rsid w:val="00F7235B"/>
    <w:rsid w:val="00F72E5B"/>
    <w:rsid w:val="00F753EF"/>
    <w:rsid w:val="00F77169"/>
    <w:rsid w:val="00F808FA"/>
    <w:rsid w:val="00F8281A"/>
    <w:rsid w:val="00F82943"/>
    <w:rsid w:val="00F861FC"/>
    <w:rsid w:val="00F907E0"/>
    <w:rsid w:val="00F91069"/>
    <w:rsid w:val="00F91F94"/>
    <w:rsid w:val="00F920CD"/>
    <w:rsid w:val="00F9250D"/>
    <w:rsid w:val="00F94746"/>
    <w:rsid w:val="00F94C05"/>
    <w:rsid w:val="00F96B04"/>
    <w:rsid w:val="00FA10DC"/>
    <w:rsid w:val="00FA3BED"/>
    <w:rsid w:val="00FB4446"/>
    <w:rsid w:val="00FB4FCB"/>
    <w:rsid w:val="00FB7714"/>
    <w:rsid w:val="00FC28B9"/>
    <w:rsid w:val="00FD2E13"/>
    <w:rsid w:val="00FD3433"/>
    <w:rsid w:val="00FD65A7"/>
    <w:rsid w:val="00FD6A57"/>
    <w:rsid w:val="00FD6CC4"/>
    <w:rsid w:val="00FD70B4"/>
    <w:rsid w:val="00FE0DF1"/>
    <w:rsid w:val="00FE31F3"/>
    <w:rsid w:val="00FE5AD3"/>
    <w:rsid w:val="00FF1272"/>
    <w:rsid w:val="00FF1690"/>
    <w:rsid w:val="00FF5A71"/>
    <w:rsid w:val="01809D9F"/>
    <w:rsid w:val="028D9BAE"/>
    <w:rsid w:val="02F0EB79"/>
    <w:rsid w:val="047A56B1"/>
    <w:rsid w:val="06107994"/>
    <w:rsid w:val="08904C11"/>
    <w:rsid w:val="0B12C00B"/>
    <w:rsid w:val="0C438EB3"/>
    <w:rsid w:val="0F950420"/>
    <w:rsid w:val="1027EC6F"/>
    <w:rsid w:val="13B04520"/>
    <w:rsid w:val="15E1387D"/>
    <w:rsid w:val="17B1978F"/>
    <w:rsid w:val="187020C8"/>
    <w:rsid w:val="18AF83D3"/>
    <w:rsid w:val="1925BB2D"/>
    <w:rsid w:val="1D1E3929"/>
    <w:rsid w:val="208EDA4B"/>
    <w:rsid w:val="223A16CC"/>
    <w:rsid w:val="229907A6"/>
    <w:rsid w:val="22D01A89"/>
    <w:rsid w:val="236186E3"/>
    <w:rsid w:val="24337646"/>
    <w:rsid w:val="245118EB"/>
    <w:rsid w:val="25116ADB"/>
    <w:rsid w:val="29D2B18E"/>
    <w:rsid w:val="2B1DF002"/>
    <w:rsid w:val="2C4604BF"/>
    <w:rsid w:val="2CEE831F"/>
    <w:rsid w:val="3171907E"/>
    <w:rsid w:val="33336596"/>
    <w:rsid w:val="37644262"/>
    <w:rsid w:val="39BD16D1"/>
    <w:rsid w:val="3A11AEE5"/>
    <w:rsid w:val="3B12BF09"/>
    <w:rsid w:val="4284CF82"/>
    <w:rsid w:val="4554325D"/>
    <w:rsid w:val="45EBB525"/>
    <w:rsid w:val="469B7D3A"/>
    <w:rsid w:val="46F002BE"/>
    <w:rsid w:val="486E291F"/>
    <w:rsid w:val="497D9C58"/>
    <w:rsid w:val="4BDED069"/>
    <w:rsid w:val="4CC3944E"/>
    <w:rsid w:val="4D3A72D2"/>
    <w:rsid w:val="4EDFB8E5"/>
    <w:rsid w:val="519EF2AC"/>
    <w:rsid w:val="53D86890"/>
    <w:rsid w:val="55291712"/>
    <w:rsid w:val="5815A1A2"/>
    <w:rsid w:val="5BB5CD75"/>
    <w:rsid w:val="5C3C3ADF"/>
    <w:rsid w:val="5D5485DF"/>
    <w:rsid w:val="609DC33B"/>
    <w:rsid w:val="60B1685F"/>
    <w:rsid w:val="61648B20"/>
    <w:rsid w:val="61C44641"/>
    <w:rsid w:val="61E6D3B1"/>
    <w:rsid w:val="6574B5E6"/>
    <w:rsid w:val="67BF1E3C"/>
    <w:rsid w:val="6DAEFE01"/>
    <w:rsid w:val="6EDF4F03"/>
    <w:rsid w:val="6EF21389"/>
    <w:rsid w:val="700BD997"/>
    <w:rsid w:val="713EF88B"/>
    <w:rsid w:val="7301CA68"/>
    <w:rsid w:val="74763FEE"/>
    <w:rsid w:val="758071B7"/>
    <w:rsid w:val="75D6A479"/>
    <w:rsid w:val="7612104F"/>
    <w:rsid w:val="76D1388B"/>
    <w:rsid w:val="7885367F"/>
    <w:rsid w:val="79BC2A36"/>
    <w:rsid w:val="7D20C580"/>
    <w:rsid w:val="7D93D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36E04"/>
  <w15:chartTrackingRefBased/>
  <w15:docId w15:val="{0037F870-C662-440E-8759-E29B81E5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B6"/>
  </w:style>
  <w:style w:type="paragraph" w:styleId="Footer">
    <w:name w:val="footer"/>
    <w:basedOn w:val="Normal"/>
    <w:link w:val="FooterChar"/>
    <w:uiPriority w:val="99"/>
    <w:unhideWhenUsed/>
    <w:rsid w:val="007B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B6"/>
  </w:style>
  <w:style w:type="paragraph" w:styleId="ListParagraph">
    <w:name w:val="List Paragraph"/>
    <w:basedOn w:val="Normal"/>
    <w:uiPriority w:val="34"/>
    <w:qFormat/>
    <w:rsid w:val="00B42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D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A73D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E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40887"/>
  </w:style>
  <w:style w:type="character" w:customStyle="1" w:styleId="eop">
    <w:name w:val="eop"/>
    <w:basedOn w:val="DefaultParagraphFont"/>
    <w:rsid w:val="00F40887"/>
  </w:style>
  <w:style w:type="character" w:customStyle="1" w:styleId="scxw23354272">
    <w:name w:val="scxw23354272"/>
    <w:basedOn w:val="DefaultParagraphFont"/>
    <w:rsid w:val="00F40887"/>
  </w:style>
  <w:style w:type="paragraph" w:styleId="BalloonText">
    <w:name w:val="Balloon Text"/>
    <w:basedOn w:val="Normal"/>
    <w:link w:val="BalloonTextChar"/>
    <w:uiPriority w:val="99"/>
    <w:semiHidden/>
    <w:unhideWhenUsed/>
    <w:rsid w:val="00307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6F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AC0F0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30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76258270440c4b56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ctionsurrey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ctionsurre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F5E6EC1BC84499D779E45F9451669" ma:contentTypeVersion="18" ma:contentTypeDescription="Create a new document." ma:contentTypeScope="" ma:versionID="0bfe9d5b1d8cca042b12959282e545ae">
  <xsd:schema xmlns:xsd="http://www.w3.org/2001/XMLSchema" xmlns:xs="http://www.w3.org/2001/XMLSchema" xmlns:p="http://schemas.microsoft.com/office/2006/metadata/properties" xmlns:ns2="20a918c0-c460-402f-ab37-fcae1e014ac2" xmlns:ns3="976717fb-eb8e-41b2-b11e-f1c64cd3ef51" targetNamespace="http://schemas.microsoft.com/office/2006/metadata/properties" ma:root="true" ma:fieldsID="ffeef38ab0eac12a7d27ebb697e4d12a" ns2:_="" ns3:_="">
    <xsd:import namespace="20a918c0-c460-402f-ab37-fcae1e014ac2"/>
    <xsd:import namespace="976717fb-eb8e-41b2-b11e-f1c64cd3e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918c0-c460-402f-ab37-fcae1e014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ede043-509f-4408-b855-49b7ea0a2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717fb-eb8e-41b2-b11e-f1c64cd3e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ca86c-ae97-43b5-a14f-cfe72a2f9192}" ma:internalName="TaxCatchAll" ma:showField="CatchAllData" ma:web="976717fb-eb8e-41b2-b11e-f1c64cd3e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a918c0-c460-402f-ab37-fcae1e014ac2">
      <Terms xmlns="http://schemas.microsoft.com/office/infopath/2007/PartnerControls"/>
    </lcf76f155ced4ddcb4097134ff3c332f>
    <TaxCatchAll xmlns="976717fb-eb8e-41b2-b11e-f1c64cd3ef51" xsi:nil="true"/>
    <SharedWithUsers xmlns="976717fb-eb8e-41b2-b11e-f1c64cd3ef51">
      <UserInfo>
        <DisplayName>Rebecca Venn</DisplayName>
        <AccountId>400</AccountId>
        <AccountType/>
      </UserInfo>
      <UserInfo>
        <DisplayName>Laura Marks</DisplayName>
        <AccountId>9600</AccountId>
        <AccountType/>
      </UserInfo>
      <UserInfo>
        <DisplayName>Bethany Wheeler</DisplayName>
        <AccountId>5683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1EADF-37A8-460C-BAF1-2558D4C08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918c0-c460-402f-ab37-fcae1e014ac2"/>
    <ds:schemaRef ds:uri="976717fb-eb8e-41b2-b11e-f1c64cd3e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94546-8955-4A80-912B-85C2EFE19215}">
  <ds:schemaRefs>
    <ds:schemaRef ds:uri="http://schemas.microsoft.com/office/2006/documentManagement/types"/>
    <ds:schemaRef ds:uri="20a918c0-c460-402f-ab37-fcae1e014ac2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76717fb-eb8e-41b2-b11e-f1c64cd3ef51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93E72D-9335-4520-BE31-81C610BBE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1591</Words>
  <Characters>9075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Links>
    <vt:vector size="12" baseType="variant">
      <vt:variant>
        <vt:i4>4128777</vt:i4>
      </vt:variant>
      <vt:variant>
        <vt:i4>3</vt:i4>
      </vt:variant>
      <vt:variant>
        <vt:i4>0</vt:i4>
      </vt:variant>
      <vt:variant>
        <vt:i4>5</vt:i4>
      </vt:variant>
      <vt:variant>
        <vt:lpwstr>mailto:info@actionsurrey.org</vt:lpwstr>
      </vt:variant>
      <vt:variant>
        <vt:lpwstr/>
      </vt:variant>
      <vt:variant>
        <vt:i4>4587586</vt:i4>
      </vt:variant>
      <vt:variant>
        <vt:i4>0</vt:i4>
      </vt:variant>
      <vt:variant>
        <vt:i4>0</vt:i4>
      </vt:variant>
      <vt:variant>
        <vt:i4>5</vt:i4>
      </vt:variant>
      <vt:variant>
        <vt:lpwstr>http://www.actionsurrey.org/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Venn</dc:creator>
  <cp:keywords/>
  <dc:description/>
  <cp:lastModifiedBy>Emily Kinsella</cp:lastModifiedBy>
  <cp:revision>2</cp:revision>
  <cp:lastPrinted>2023-09-28T08:04:00Z</cp:lastPrinted>
  <dcterms:created xsi:type="dcterms:W3CDTF">2024-03-28T14:08:00Z</dcterms:created>
  <dcterms:modified xsi:type="dcterms:W3CDTF">2024-03-28T14:08:00Z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0x0101001B1F5E6EC1BC84499D779E45F9451669</vt:lpwstr>
  </property>
  <property fmtid="{D5CDD505-2E9C-101B-9397-08002B2CF9AE}" pid="3" name="MediaServiceImageTags">
    <vt:lpwstr/>
  </property>
</Properties>
</file>